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350762" w:rsidP="00290245">
      <w:pPr>
        <w:rPr>
          <w:rFonts w:ascii="Arial" w:hAnsi="Arial" w:cs="Arial"/>
          <w:i/>
          <w:iCs/>
          <w:color w:val="000000"/>
          <w:sz w:val="20"/>
          <w:szCs w:val="20"/>
          <w:lang w:val="ro-RO"/>
        </w:rPr>
      </w:pPr>
      <w:r>
        <w:rPr>
          <w:rFonts w:ascii="Arial" w:hAnsi="Arial" w:cs="Arial"/>
          <w:i/>
          <w:iCs/>
          <w:color w:val="000000"/>
          <w:sz w:val="20"/>
          <w:szCs w:val="20"/>
          <w:lang w:val="ro-RO"/>
        </w:rPr>
        <w:t xml:space="preserve">(Semnătura autorizata </w:t>
      </w:r>
      <w:r w:rsidR="00290245" w:rsidRPr="00AA6B54">
        <w:rPr>
          <w:rFonts w:ascii="Arial" w:hAnsi="Arial" w:cs="Arial"/>
          <w:i/>
          <w:iCs/>
          <w:color w:val="000000"/>
          <w:sz w:val="20"/>
          <w:szCs w:val="20"/>
          <w:lang w:val="ro-RO"/>
        </w:rPr>
        <w:t>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AB5156" w:rsidRPr="008E199E" w:rsidRDefault="00D27C17" w:rsidP="00D27C17">
      <w:pPr>
        <w:pStyle w:val="NoSpacing"/>
        <w:ind w:left="708" w:firstLine="708"/>
        <w:rPr>
          <w:rStyle w:val="FontStyle82"/>
          <w:rFonts w:eastAsia="Times New Roman"/>
          <w:bCs w:val="0"/>
          <w:lang w:val="pt-BR"/>
        </w:rPr>
      </w:pPr>
      <w:r>
        <w:rPr>
          <w:rFonts w:eastAsia="Times New Roman"/>
          <w:b/>
          <w:sz w:val="22"/>
          <w:szCs w:val="22"/>
          <w:lang w:val="pt-BR"/>
        </w:rPr>
        <w:t xml:space="preserve">               </w:t>
      </w:r>
      <w:r w:rsidR="006C0DC1">
        <w:rPr>
          <w:rFonts w:eastAsia="Times New Roman"/>
          <w:b/>
          <w:sz w:val="22"/>
          <w:szCs w:val="22"/>
          <w:lang w:val="pt-BR"/>
        </w:rPr>
        <w:t>Lucrari de reparatie acoperis Piata Agroalimentara Onesti</w:t>
      </w:r>
    </w:p>
    <w:p w:rsidR="00DB4A60" w:rsidRPr="00F716CA" w:rsidRDefault="006C0DC1" w:rsidP="00D27C17">
      <w:pPr>
        <w:jc w:val="center"/>
        <w:rPr>
          <w:rFonts w:eastAsia="Arial"/>
          <w:b/>
          <w:color w:val="000000"/>
          <w:sz w:val="22"/>
          <w:szCs w:val="22"/>
          <w:lang w:val="ro-RO" w:eastAsia="ro-RO"/>
        </w:rPr>
      </w:pPr>
      <w:r>
        <w:rPr>
          <w:bCs/>
          <w:sz w:val="22"/>
          <w:szCs w:val="22"/>
          <w:lang w:val="ro-RO" w:eastAsia="ro-RO"/>
        </w:rPr>
        <w:t xml:space="preserve">Cod </w:t>
      </w:r>
      <w:r w:rsidR="00DB4A60" w:rsidRPr="00DB4A60">
        <w:rPr>
          <w:bCs/>
          <w:sz w:val="22"/>
          <w:szCs w:val="22"/>
          <w:lang w:val="ro-RO" w:eastAsia="ro-RO"/>
        </w:rPr>
        <w:t xml:space="preserve">de clasificare CPV: </w:t>
      </w:r>
      <w:r>
        <w:rPr>
          <w:rFonts w:eastAsia="Arial"/>
          <w:b/>
          <w:color w:val="000000"/>
          <w:sz w:val="22"/>
          <w:szCs w:val="22"/>
          <w:lang w:val="ro-RO" w:eastAsia="ro-RO"/>
        </w:rPr>
        <w:t xml:space="preserve">45261210-9 Lucrari la invelitoarea acoperisului </w:t>
      </w:r>
      <w:r w:rsidR="00D27C17">
        <w:rPr>
          <w:rFonts w:eastAsia="Arial"/>
          <w:b/>
          <w:color w:val="000000"/>
          <w:sz w:val="22"/>
          <w:szCs w:val="22"/>
          <w:lang w:val="ro-RO" w:eastAsia="ro-RO"/>
        </w:rPr>
        <w:t xml:space="preserve"> (Rev 2)</w:t>
      </w:r>
    </w:p>
    <w:p w:rsidR="00DB4A60" w:rsidRPr="00DB4A60" w:rsidRDefault="00DB4A60" w:rsidP="00D27C17">
      <w:pPr>
        <w:widowControl w:val="0"/>
        <w:tabs>
          <w:tab w:val="left" w:pos="3740"/>
        </w:tabs>
        <w:autoSpaceDE w:val="0"/>
        <w:autoSpaceDN w:val="0"/>
        <w:adjustRightInd w:val="0"/>
        <w:jc w:val="center"/>
        <w:rPr>
          <w:b/>
          <w:bCs/>
          <w:sz w:val="22"/>
          <w:szCs w:val="22"/>
          <w:lang w:val="ro-RO" w:eastAsia="ro-RO"/>
        </w:rPr>
      </w:pPr>
    </w:p>
    <w:p w:rsidR="00290245" w:rsidRPr="00AA6B54" w:rsidRDefault="00290245" w:rsidP="00DB4A60">
      <w:pPr>
        <w:ind w:right="-354"/>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3A24B6" w:rsidRPr="008E199E" w:rsidRDefault="003A24B6" w:rsidP="003A24B6">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F51E7" w:rsidRDefault="003A24B6" w:rsidP="003A24B6">
      <w:pPr>
        <w:jc w:val="both"/>
        <w:rPr>
          <w:rFonts w:eastAsia="Arial"/>
          <w:b/>
          <w:color w:val="000000"/>
          <w:sz w:val="22"/>
          <w:szCs w:val="22"/>
          <w:lang w:val="ro-RO"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AA5EEB" w:rsidRDefault="00AA5EEB" w:rsidP="003A24B6">
      <w:pPr>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F97B13" w:rsidRPr="008E199E" w:rsidRDefault="00F3748B" w:rsidP="00F97B13">
      <w:pPr>
        <w:pStyle w:val="NoSpacing"/>
        <w:ind w:left="708" w:firstLine="708"/>
        <w:rPr>
          <w:rStyle w:val="FontStyle82"/>
          <w:rFonts w:eastAsia="Times New Roman"/>
          <w:bCs w:val="0"/>
          <w:lang w:val="pt-BR"/>
        </w:rPr>
      </w:pPr>
      <w:r>
        <w:rPr>
          <w:rFonts w:ascii="Arial" w:hAnsi="Arial" w:cs="Arial"/>
          <w:b/>
          <w:color w:val="000000"/>
          <w:sz w:val="20"/>
          <w:szCs w:val="20"/>
          <w:lang w:val="es-ES"/>
        </w:rPr>
        <w:tab/>
      </w:r>
      <w:r w:rsidR="00F97B13">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9272CD" w:rsidRPr="00AA6B54" w:rsidRDefault="009272CD" w:rsidP="00F3748B">
      <w:pPr>
        <w:tabs>
          <w:tab w:val="left" w:pos="1920"/>
        </w:tabs>
        <w:jc w:val="both"/>
        <w:rPr>
          <w:rFonts w:ascii="Arial" w:hAnsi="Arial" w:cs="Arial"/>
          <w:b/>
          <w:color w:val="000000"/>
          <w:sz w:val="20"/>
          <w:szCs w:val="20"/>
          <w:lang w:val="es-ES"/>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B00F63" w:rsidRDefault="00B00F63" w:rsidP="00290245">
      <w:pPr>
        <w:rPr>
          <w:rFonts w:ascii="Arial" w:hAnsi="Arial" w:cs="Arial"/>
          <w:b/>
          <w:color w:val="000000"/>
          <w:sz w:val="20"/>
          <w:szCs w:val="20"/>
          <w:lang w:val="pt-BR"/>
        </w:rPr>
      </w:pPr>
    </w:p>
    <w:p w:rsidR="00AA5EEB" w:rsidRDefault="00AA5EEB" w:rsidP="00290245">
      <w:pPr>
        <w:rPr>
          <w:rFonts w:ascii="Arial" w:hAnsi="Arial" w:cs="Arial"/>
          <w:b/>
          <w:color w:val="000000"/>
          <w:sz w:val="20"/>
          <w:szCs w:val="20"/>
          <w:lang w:val="pt-BR"/>
        </w:rPr>
      </w:pPr>
    </w:p>
    <w:p w:rsidR="00AA5EEB" w:rsidRPr="00AA6B54" w:rsidRDefault="00AA5EEB" w:rsidP="00290245">
      <w:pPr>
        <w:rPr>
          <w:rFonts w:ascii="Arial" w:hAnsi="Arial" w:cs="Arial"/>
          <w:b/>
          <w:color w:val="000000"/>
          <w:sz w:val="20"/>
          <w:szCs w:val="20"/>
          <w:lang w:val="pt-BR"/>
        </w:rPr>
      </w:pPr>
    </w:p>
    <w:p w:rsidR="00290245" w:rsidRPr="00CF3E40" w:rsidRDefault="00AA5EEB" w:rsidP="00CF3E40">
      <w:pPr>
        <w:rPr>
          <w:rFonts w:ascii="Arial" w:hAnsi="Arial" w:cs="Arial"/>
          <w:b/>
          <w:color w:val="000000"/>
          <w:sz w:val="20"/>
          <w:szCs w:val="20"/>
          <w:lang w:val="pt-BR"/>
        </w:rPr>
      </w:pPr>
      <w:r>
        <w:rPr>
          <w:rFonts w:ascii="Arial" w:hAnsi="Arial" w:cs="Arial"/>
          <w:b/>
          <w:color w:val="000000"/>
          <w:sz w:val="20"/>
          <w:szCs w:val="20"/>
          <w:lang w:val="pt-BR"/>
        </w:rPr>
        <w:lastRenderedPageBreak/>
        <w:t xml:space="preserve">         </w:t>
      </w:r>
      <w:r w:rsidR="00290245" w:rsidRPr="00AA6B54">
        <w:rPr>
          <w:rFonts w:ascii="Arial" w:hAnsi="Arial" w:cs="Arial"/>
          <w:b/>
          <w:color w:val="000000"/>
          <w:sz w:val="20"/>
          <w:szCs w:val="20"/>
          <w:lang w:val="pt-BR"/>
        </w:rPr>
        <w:t>Anexă a declaraţiei privind evitarea conflictului de interese</w:t>
      </w: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bookmarkStart w:id="0" w:name="_GoBack"/>
      <w:bookmarkEnd w:id="0"/>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w:t>
      </w:r>
      <w:r w:rsidR="00AA12AF">
        <w:rPr>
          <w:rFonts w:ascii="Arial" w:eastAsiaTheme="minorEastAsia" w:hAnsi="Arial" w:cs="Arial"/>
          <w:sz w:val="16"/>
          <w:szCs w:val="16"/>
          <w:lang w:val="ro-RO" w:eastAsia="ro-RO"/>
        </w:rPr>
        <w:t>iecte- Pintilie 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w:t>
      </w:r>
      <w:r w:rsidR="00F3748B">
        <w:rPr>
          <w:rFonts w:ascii="Arial" w:eastAsiaTheme="minorEastAsia" w:hAnsi="Arial" w:cs="Arial"/>
          <w:sz w:val="16"/>
          <w:szCs w:val="16"/>
          <w:lang w:val="ro-RO" w:eastAsia="ro-RO"/>
        </w:rPr>
        <w:t>ce – Inspector de specialitate</w:t>
      </w:r>
      <w:r w:rsidRPr="008B69FD">
        <w:rPr>
          <w:rFonts w:ascii="Arial" w:eastAsiaTheme="minorEastAsia" w:hAnsi="Arial" w:cs="Arial"/>
          <w:sz w:val="16"/>
          <w:szCs w:val="16"/>
          <w:lang w:val="ro-RO" w:eastAsia="ro-RO"/>
        </w:rPr>
        <w:t xml:space="preserv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rFonts w:ascii="Arial" w:hAnsi="Arial" w:cs="Arial"/>
          <w:b/>
          <w:color w:val="000000"/>
          <w:sz w:val="20"/>
          <w:szCs w:val="20"/>
          <w:lang w:val="es-ES"/>
        </w:rPr>
      </w:pPr>
    </w:p>
    <w:p w:rsidR="00AA5EEB" w:rsidRDefault="00AA5EEB" w:rsidP="00290245">
      <w:pPr>
        <w:jc w:val="right"/>
        <w:rPr>
          <w:rFonts w:ascii="Arial" w:hAnsi="Arial" w:cs="Arial"/>
          <w:b/>
          <w:color w:val="000000"/>
          <w:sz w:val="20"/>
          <w:szCs w:val="20"/>
          <w:lang w:val="es-ES"/>
        </w:rPr>
      </w:pPr>
    </w:p>
    <w:p w:rsidR="00AA5EEB" w:rsidRDefault="00AA5EEB"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0A24C7" w:rsidRPr="00AA6B54" w:rsidRDefault="000A24C7" w:rsidP="00683A5B">
      <w:pPr>
        <w:ind w:firstLine="706"/>
        <w:rPr>
          <w:rFonts w:ascii="Arial" w:hAnsi="Arial" w:cs="Arial"/>
          <w:color w:val="000000"/>
          <w:sz w:val="20"/>
          <w:szCs w:val="20"/>
          <w:lang w:val="es-ES"/>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F97B13" w:rsidRPr="00AA6B54" w:rsidRDefault="00F97B13" w:rsidP="00D93CA0">
      <w:pPr>
        <w:jc w:val="center"/>
        <w:rPr>
          <w:rFonts w:ascii="Arial" w:hAnsi="Arial" w:cs="Arial"/>
          <w:b/>
          <w:color w:val="000000"/>
          <w:sz w:val="20"/>
          <w:szCs w:val="20"/>
          <w:lang w:val="ro-RO"/>
        </w:rPr>
      </w:pP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290245" w:rsidRDefault="00290245" w:rsidP="008812BF">
      <w:pPr>
        <w:jc w:val="center"/>
        <w:rPr>
          <w:rFonts w:ascii="Arial" w:eastAsiaTheme="minorEastAsia" w:hAnsi="Arial" w:cs="Arial"/>
          <w:sz w:val="20"/>
          <w:szCs w:val="20"/>
          <w:lang w:val="ro-RO"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lastRenderedPageBreak/>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w:t>
      </w:r>
      <w:r w:rsidR="00B65175" w:rsidRPr="00D50B12">
        <w:rPr>
          <w:rFonts w:ascii="Arial" w:eastAsiaTheme="minorEastAsia" w:hAnsi="Arial" w:cs="Arial"/>
          <w:i/>
          <w:sz w:val="20"/>
          <w:szCs w:val="20"/>
          <w:highlight w:val="yellow"/>
          <w:lang w:val="ro-RO" w:eastAsia="ro-RO"/>
        </w:rPr>
        <w:t xml:space="preserve">nr </w:t>
      </w:r>
      <w:r w:rsidR="00D50B12" w:rsidRPr="00D50B12">
        <w:rPr>
          <w:rFonts w:ascii="Arial" w:hAnsi="Arial" w:cs="Arial"/>
          <w:b/>
          <w:bCs/>
          <w:sz w:val="20"/>
          <w:szCs w:val="20"/>
          <w:highlight w:val="yellow"/>
          <w:lang w:val="pt-BR"/>
        </w:rPr>
        <w:t>24722/</w:t>
      </w:r>
      <w:r w:rsidR="00D50B12">
        <w:rPr>
          <w:rFonts w:ascii="Arial" w:hAnsi="Arial" w:cs="Arial"/>
          <w:b/>
          <w:bCs/>
          <w:sz w:val="20"/>
          <w:szCs w:val="20"/>
          <w:highlight w:val="yellow"/>
          <w:lang w:val="pt-BR"/>
        </w:rPr>
        <w:t>15</w:t>
      </w:r>
      <w:r w:rsidR="00D50B12" w:rsidRPr="00D50B12">
        <w:rPr>
          <w:rFonts w:ascii="Arial" w:hAnsi="Arial" w:cs="Arial"/>
          <w:b/>
          <w:bCs/>
          <w:sz w:val="20"/>
          <w:szCs w:val="20"/>
          <w:highlight w:val="yellow"/>
          <w:lang w:val="pt-BR"/>
        </w:rPr>
        <w:t>.04</w:t>
      </w:r>
      <w:r w:rsidR="003C6538" w:rsidRPr="00D50B12">
        <w:rPr>
          <w:rFonts w:ascii="Arial" w:hAnsi="Arial" w:cs="Arial"/>
          <w:b/>
          <w:bCs/>
          <w:sz w:val="20"/>
          <w:szCs w:val="20"/>
          <w:highlight w:val="yellow"/>
          <w:lang w:val="pt-BR"/>
        </w:rPr>
        <w:t>.2024</w:t>
      </w:r>
      <w:r w:rsidRPr="00D50B12">
        <w:rPr>
          <w:rFonts w:ascii="Arial" w:eastAsiaTheme="minorEastAsia" w:hAnsi="Arial" w:cs="Arial"/>
          <w:i/>
          <w:sz w:val="20"/>
          <w:szCs w:val="20"/>
          <w:highlight w:val="yellow"/>
          <w:lang w:val="ro-RO" w:eastAsia="ro-RO"/>
        </w:rPr>
        <w:t xml:space="preserve">, </w:t>
      </w:r>
      <w:r w:rsidRPr="00FF51E7">
        <w:rPr>
          <w:rFonts w:ascii="Arial" w:eastAsiaTheme="minorEastAsia" w:hAnsi="Arial" w:cs="Arial"/>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D50B12">
        <w:rPr>
          <w:rFonts w:ascii="Arial" w:hAnsi="Arial" w:cs="Arial"/>
          <w:b/>
          <w:bCs/>
          <w:sz w:val="20"/>
          <w:szCs w:val="20"/>
          <w:lang w:val="pt-BR"/>
        </w:rPr>
        <w:t>24722</w:t>
      </w:r>
      <w:r w:rsidR="008812BF">
        <w:rPr>
          <w:rFonts w:ascii="Arial" w:hAnsi="Arial" w:cs="Arial"/>
          <w:b/>
          <w:bCs/>
          <w:sz w:val="20"/>
          <w:szCs w:val="20"/>
          <w:lang w:val="pt-BR"/>
        </w:rPr>
        <w:t xml:space="preserve"> </w:t>
      </w:r>
      <w:r w:rsidR="00BC52A2">
        <w:rPr>
          <w:rFonts w:ascii="Arial" w:hAnsi="Arial" w:cs="Arial"/>
          <w:b/>
          <w:bCs/>
          <w:sz w:val="20"/>
          <w:szCs w:val="20"/>
          <w:lang w:val="pt-BR"/>
        </w:rPr>
        <w:t>/</w:t>
      </w:r>
      <w:r w:rsidR="008812BF">
        <w:rPr>
          <w:rFonts w:ascii="Arial" w:hAnsi="Arial" w:cs="Arial"/>
          <w:b/>
          <w:bCs/>
          <w:sz w:val="20"/>
          <w:szCs w:val="20"/>
          <w:lang w:val="pt-BR"/>
        </w:rPr>
        <w:t xml:space="preserve"> 15</w:t>
      </w:r>
      <w:r w:rsidR="00B65175">
        <w:rPr>
          <w:rFonts w:ascii="Arial" w:hAnsi="Arial" w:cs="Arial"/>
          <w:b/>
          <w:bCs/>
          <w:sz w:val="20"/>
          <w:szCs w:val="20"/>
          <w:lang w:val="pt-BR"/>
        </w:rPr>
        <w:t>.0</w:t>
      </w:r>
      <w:r w:rsidR="008812BF">
        <w:rPr>
          <w:rFonts w:ascii="Arial" w:hAnsi="Arial" w:cs="Arial"/>
          <w:b/>
          <w:bCs/>
          <w:sz w:val="20"/>
          <w:szCs w:val="20"/>
          <w:lang w:val="pt-BR"/>
        </w:rPr>
        <w:t>4</w:t>
      </w:r>
      <w:r w:rsidR="00B65175">
        <w:rPr>
          <w:rFonts w:ascii="Arial" w:hAnsi="Arial" w:cs="Arial"/>
          <w:b/>
          <w:bCs/>
          <w:sz w:val="20"/>
          <w:szCs w:val="20"/>
          <w:lang w:val="pt-BR"/>
        </w:rPr>
        <w:t>.2024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w:t>
      </w:r>
      <w:r w:rsidR="00B65175" w:rsidRPr="00AA5EEB">
        <w:rPr>
          <w:rFonts w:ascii="Arial" w:hAnsi="Arial" w:cs="Arial"/>
          <w:color w:val="000000" w:themeColor="text1"/>
          <w:sz w:val="20"/>
          <w:szCs w:val="20"/>
          <w:lang w:val="pt-BR"/>
        </w:rPr>
        <w:t xml:space="preserve">sarcini nr </w:t>
      </w:r>
      <w:r w:rsidR="00BC52A2" w:rsidRPr="00AA5EEB">
        <w:rPr>
          <w:rFonts w:ascii="Arial" w:hAnsi="Arial" w:cs="Arial"/>
          <w:color w:val="000000" w:themeColor="text1"/>
          <w:sz w:val="20"/>
          <w:szCs w:val="20"/>
          <w:lang w:val="pt-BR"/>
        </w:rPr>
        <w:t xml:space="preserve">: </w:t>
      </w:r>
      <w:r w:rsidR="00AA5EEB" w:rsidRPr="00AA5EEB">
        <w:rPr>
          <w:rFonts w:ascii="Arial" w:hAnsi="Arial" w:cs="Arial"/>
          <w:b/>
          <w:bCs/>
          <w:color w:val="000000" w:themeColor="text1"/>
          <w:sz w:val="20"/>
          <w:szCs w:val="20"/>
          <w:lang w:val="pt-BR"/>
        </w:rPr>
        <w:t>46033</w:t>
      </w:r>
      <w:r w:rsidR="008812BF" w:rsidRPr="00AA5EEB">
        <w:rPr>
          <w:rFonts w:ascii="Arial" w:hAnsi="Arial" w:cs="Arial"/>
          <w:b/>
          <w:bCs/>
          <w:color w:val="000000" w:themeColor="text1"/>
          <w:sz w:val="20"/>
          <w:szCs w:val="20"/>
          <w:lang w:val="pt-BR"/>
        </w:rPr>
        <w:t xml:space="preserve"> </w:t>
      </w:r>
      <w:r w:rsidR="002E2E74" w:rsidRPr="00AA5EEB">
        <w:rPr>
          <w:rFonts w:ascii="Arial" w:hAnsi="Arial" w:cs="Arial"/>
          <w:b/>
          <w:bCs/>
          <w:color w:val="000000" w:themeColor="text1"/>
          <w:sz w:val="20"/>
          <w:szCs w:val="20"/>
          <w:lang w:val="pt-BR"/>
        </w:rPr>
        <w:t>/</w:t>
      </w:r>
      <w:r w:rsidR="00AA5EEB" w:rsidRPr="00AA5EEB">
        <w:rPr>
          <w:rFonts w:ascii="Arial" w:hAnsi="Arial" w:cs="Arial"/>
          <w:b/>
          <w:bCs/>
          <w:color w:val="000000" w:themeColor="text1"/>
          <w:sz w:val="20"/>
          <w:szCs w:val="20"/>
          <w:lang w:val="pt-BR"/>
        </w:rPr>
        <w:t>06</w:t>
      </w:r>
      <w:r w:rsidR="002E2E74" w:rsidRPr="00AA5EEB">
        <w:rPr>
          <w:rFonts w:ascii="Arial" w:hAnsi="Arial" w:cs="Arial"/>
          <w:b/>
          <w:bCs/>
          <w:color w:val="000000" w:themeColor="text1"/>
          <w:sz w:val="20"/>
          <w:szCs w:val="20"/>
          <w:lang w:val="pt-BR"/>
        </w:rPr>
        <w:t>.0</w:t>
      </w:r>
      <w:r w:rsidR="00AA5EEB" w:rsidRPr="00AA5EEB">
        <w:rPr>
          <w:rFonts w:ascii="Arial" w:hAnsi="Arial" w:cs="Arial"/>
          <w:b/>
          <w:bCs/>
          <w:color w:val="000000" w:themeColor="text1"/>
          <w:sz w:val="20"/>
          <w:szCs w:val="20"/>
          <w:lang w:val="pt-BR"/>
        </w:rPr>
        <w:t>8</w:t>
      </w:r>
      <w:r w:rsidR="00BC52A2" w:rsidRPr="00AA5EEB">
        <w:rPr>
          <w:rFonts w:ascii="Arial" w:hAnsi="Arial" w:cs="Arial"/>
          <w:b/>
          <w:bCs/>
          <w:color w:val="000000" w:themeColor="text1"/>
          <w:sz w:val="20"/>
          <w:szCs w:val="20"/>
          <w:lang w:val="pt-BR"/>
        </w:rPr>
        <w:t>.2024</w:t>
      </w:r>
      <w:r w:rsidR="00B65175" w:rsidRPr="00AA5EEB">
        <w:rPr>
          <w:rFonts w:ascii="Arial" w:hAnsi="Arial" w:cs="Arial"/>
          <w:color w:val="000000" w:themeColor="text1"/>
          <w:sz w:val="20"/>
          <w:szCs w:val="20"/>
          <w:lang w:val="pt-BR"/>
        </w:rPr>
        <w:t xml:space="preserve">, parte componenta </w:t>
      </w:r>
      <w:r w:rsidR="00B65175">
        <w:rPr>
          <w:rFonts w:ascii="Arial" w:hAnsi="Arial" w:cs="Arial"/>
          <w:sz w:val="20"/>
          <w:szCs w:val="20"/>
          <w:lang w:val="pt-BR"/>
        </w:rPr>
        <w:t>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F97B13" w:rsidRDefault="00F97B13">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F97B13" w:rsidRPr="008E199E" w:rsidRDefault="00F97B13" w:rsidP="00F97B13">
      <w:pPr>
        <w:pStyle w:val="NoSpacing"/>
        <w:ind w:left="708" w:firstLine="708"/>
        <w:rPr>
          <w:rStyle w:val="FontStyle82"/>
          <w:rFonts w:eastAsia="Times New Roman"/>
          <w:bCs w:val="0"/>
          <w:lang w:val="pt-BR"/>
        </w:rPr>
      </w:pPr>
      <w:r>
        <w:rPr>
          <w:rFonts w:eastAsia="Times New Roman"/>
          <w:b/>
          <w:sz w:val="22"/>
          <w:szCs w:val="22"/>
          <w:lang w:val="pt-BR"/>
        </w:rPr>
        <w:t>Lucrari de reparatie acoperis Piata Agroalimentara Onesti</w:t>
      </w:r>
    </w:p>
    <w:p w:rsidR="00F97B13" w:rsidRDefault="00F97B13" w:rsidP="00F97B13">
      <w:pPr>
        <w:jc w:val="both"/>
        <w:rPr>
          <w:rFonts w:ascii="Arial" w:hAnsi="Arial" w:cs="Arial"/>
          <w:b/>
          <w:i/>
          <w:sz w:val="20"/>
          <w:szCs w:val="20"/>
          <w:lang w:val="fr-FR" w:eastAsia="ro-RO"/>
        </w:rPr>
      </w:pPr>
      <w:r>
        <w:rPr>
          <w:bCs/>
          <w:sz w:val="22"/>
          <w:szCs w:val="22"/>
          <w:lang w:val="ro-RO" w:eastAsia="ro-RO"/>
        </w:rPr>
        <w:t xml:space="preserve">        Cod </w:t>
      </w:r>
      <w:r w:rsidRPr="00DB4A60">
        <w:rPr>
          <w:bCs/>
          <w:sz w:val="22"/>
          <w:szCs w:val="22"/>
          <w:lang w:val="ro-RO" w:eastAsia="ro-RO"/>
        </w:rPr>
        <w:t xml:space="preserve">de clasificare CPV: </w:t>
      </w:r>
      <w:r>
        <w:rPr>
          <w:rFonts w:eastAsia="Arial"/>
          <w:b/>
          <w:color w:val="000000"/>
          <w:sz w:val="22"/>
          <w:szCs w:val="22"/>
          <w:lang w:val="ro-RO" w:eastAsia="ro-RO"/>
        </w:rPr>
        <w:t>45261210-9 Lucrari la invelitoarea acoperisului  (Rev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CC336E" w:rsidRDefault="00BC52A2" w:rsidP="00CC336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CC336E">
        <w:rPr>
          <w:rFonts w:ascii="Arial" w:hAnsi="Arial" w:cs="Arial"/>
          <w:i/>
          <w:color w:val="000000"/>
          <w:sz w:val="20"/>
          <w:szCs w:val="20"/>
          <w:lang w:val="es-ES"/>
        </w:rPr>
        <w:t>a/numele</w:t>
      </w:r>
      <w:proofErr w:type="gramEnd"/>
      <w:r w:rsidR="00CC336E">
        <w:rPr>
          <w:rFonts w:ascii="Arial" w:hAnsi="Arial" w:cs="Arial"/>
          <w:i/>
          <w:color w:val="000000"/>
          <w:sz w:val="20"/>
          <w:szCs w:val="20"/>
          <w:lang w:val="es-ES"/>
        </w:rPr>
        <w:t xml:space="preserve"> operatorului economic)</w:t>
      </w:r>
    </w:p>
    <w:sectPr w:rsidR="00AB42CC" w:rsidRPr="00CC336E"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28" w:rsidRDefault="00381E28">
      <w:r>
        <w:separator/>
      </w:r>
    </w:p>
  </w:endnote>
  <w:endnote w:type="continuationSeparator" w:id="0">
    <w:p w:rsidR="00381E28" w:rsidRDefault="0038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11" w:rsidRDefault="00E9061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0611" w:rsidRDefault="00E9061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11" w:rsidRDefault="00E90611">
    <w:pPr>
      <w:pStyle w:val="Footer"/>
      <w:jc w:val="right"/>
    </w:pPr>
  </w:p>
  <w:p w:rsidR="00E90611" w:rsidRPr="000245E0" w:rsidRDefault="00E9061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AA12AF">
      <w:rPr>
        <w:b/>
        <w:bCs/>
        <w:noProof/>
        <w:sz w:val="16"/>
        <w:szCs w:val="16"/>
      </w:rPr>
      <w:t>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AA12AF">
      <w:rPr>
        <w:b/>
        <w:bCs/>
        <w:noProof/>
        <w:sz w:val="16"/>
        <w:szCs w:val="16"/>
      </w:rPr>
      <w:t>16</w:t>
    </w:r>
    <w:r w:rsidRPr="000245E0">
      <w:rPr>
        <w:b/>
        <w:bCs/>
        <w:sz w:val="16"/>
        <w:szCs w:val="16"/>
      </w:rPr>
      <w:fldChar w:fldCharType="end"/>
    </w:r>
  </w:p>
  <w:p w:rsidR="00E90611" w:rsidRDefault="00E9061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28" w:rsidRDefault="00381E28">
      <w:r>
        <w:separator/>
      </w:r>
    </w:p>
  </w:footnote>
  <w:footnote w:type="continuationSeparator" w:id="0">
    <w:p w:rsidR="00381E28" w:rsidRDefault="0038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24C7"/>
    <w:rsid w:val="000C58B6"/>
    <w:rsid w:val="000C65C8"/>
    <w:rsid w:val="000D1067"/>
    <w:rsid w:val="000E6D9E"/>
    <w:rsid w:val="00101DD4"/>
    <w:rsid w:val="00107338"/>
    <w:rsid w:val="001101A7"/>
    <w:rsid w:val="00110B63"/>
    <w:rsid w:val="00181FC0"/>
    <w:rsid w:val="001A0633"/>
    <w:rsid w:val="001A346F"/>
    <w:rsid w:val="001C279C"/>
    <w:rsid w:val="001E31C8"/>
    <w:rsid w:val="001E5398"/>
    <w:rsid w:val="001F4D09"/>
    <w:rsid w:val="00200858"/>
    <w:rsid w:val="002272AF"/>
    <w:rsid w:val="00242583"/>
    <w:rsid w:val="00256A14"/>
    <w:rsid w:val="0026243A"/>
    <w:rsid w:val="00267818"/>
    <w:rsid w:val="00272FAB"/>
    <w:rsid w:val="00286A5F"/>
    <w:rsid w:val="00290245"/>
    <w:rsid w:val="002E1C39"/>
    <w:rsid w:val="002E2E74"/>
    <w:rsid w:val="00311CE2"/>
    <w:rsid w:val="00320C84"/>
    <w:rsid w:val="003247DB"/>
    <w:rsid w:val="00340F24"/>
    <w:rsid w:val="003431DF"/>
    <w:rsid w:val="003465FF"/>
    <w:rsid w:val="00350762"/>
    <w:rsid w:val="00361356"/>
    <w:rsid w:val="00376609"/>
    <w:rsid w:val="00376AD5"/>
    <w:rsid w:val="003811F8"/>
    <w:rsid w:val="00381E28"/>
    <w:rsid w:val="003A24B6"/>
    <w:rsid w:val="003A3091"/>
    <w:rsid w:val="003C1097"/>
    <w:rsid w:val="003C6538"/>
    <w:rsid w:val="003E1F48"/>
    <w:rsid w:val="003E5D5D"/>
    <w:rsid w:val="00404773"/>
    <w:rsid w:val="00415045"/>
    <w:rsid w:val="00416C5A"/>
    <w:rsid w:val="004248D4"/>
    <w:rsid w:val="00425F53"/>
    <w:rsid w:val="004456CF"/>
    <w:rsid w:val="00454687"/>
    <w:rsid w:val="00463022"/>
    <w:rsid w:val="00481C30"/>
    <w:rsid w:val="00490A4B"/>
    <w:rsid w:val="00491035"/>
    <w:rsid w:val="00494F2B"/>
    <w:rsid w:val="004955DE"/>
    <w:rsid w:val="004A3D13"/>
    <w:rsid w:val="004E005A"/>
    <w:rsid w:val="004E07AC"/>
    <w:rsid w:val="004E41E4"/>
    <w:rsid w:val="004F267B"/>
    <w:rsid w:val="005027AF"/>
    <w:rsid w:val="00503807"/>
    <w:rsid w:val="00544B51"/>
    <w:rsid w:val="0056057C"/>
    <w:rsid w:val="00580E5D"/>
    <w:rsid w:val="00594BF5"/>
    <w:rsid w:val="005C2620"/>
    <w:rsid w:val="005F0985"/>
    <w:rsid w:val="005F25A5"/>
    <w:rsid w:val="00607826"/>
    <w:rsid w:val="0061620B"/>
    <w:rsid w:val="00616D82"/>
    <w:rsid w:val="0066133E"/>
    <w:rsid w:val="0066720B"/>
    <w:rsid w:val="0067174C"/>
    <w:rsid w:val="00675288"/>
    <w:rsid w:val="00683A5B"/>
    <w:rsid w:val="0069006F"/>
    <w:rsid w:val="00697FE2"/>
    <w:rsid w:val="006A0200"/>
    <w:rsid w:val="006A70DE"/>
    <w:rsid w:val="006B7BC8"/>
    <w:rsid w:val="006C0DC1"/>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E5079"/>
    <w:rsid w:val="008006F2"/>
    <w:rsid w:val="008027A6"/>
    <w:rsid w:val="0083176A"/>
    <w:rsid w:val="00853F0C"/>
    <w:rsid w:val="0085437C"/>
    <w:rsid w:val="00857AE5"/>
    <w:rsid w:val="00864969"/>
    <w:rsid w:val="00873CFF"/>
    <w:rsid w:val="0087427E"/>
    <w:rsid w:val="00874B65"/>
    <w:rsid w:val="008769E3"/>
    <w:rsid w:val="00877E0E"/>
    <w:rsid w:val="008812BF"/>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12AF"/>
    <w:rsid w:val="00AA5EEB"/>
    <w:rsid w:val="00AA6B54"/>
    <w:rsid w:val="00AB42CC"/>
    <w:rsid w:val="00AB5156"/>
    <w:rsid w:val="00AE7C5E"/>
    <w:rsid w:val="00AF40BF"/>
    <w:rsid w:val="00B00F63"/>
    <w:rsid w:val="00B155EB"/>
    <w:rsid w:val="00B176B8"/>
    <w:rsid w:val="00B65175"/>
    <w:rsid w:val="00B676DE"/>
    <w:rsid w:val="00B718AD"/>
    <w:rsid w:val="00B72403"/>
    <w:rsid w:val="00B737D7"/>
    <w:rsid w:val="00B75C87"/>
    <w:rsid w:val="00B93C64"/>
    <w:rsid w:val="00BC313B"/>
    <w:rsid w:val="00BC52A2"/>
    <w:rsid w:val="00BD4816"/>
    <w:rsid w:val="00BD73DF"/>
    <w:rsid w:val="00BE389A"/>
    <w:rsid w:val="00C0063D"/>
    <w:rsid w:val="00C035F2"/>
    <w:rsid w:val="00C0628E"/>
    <w:rsid w:val="00C13239"/>
    <w:rsid w:val="00C3242E"/>
    <w:rsid w:val="00C528E5"/>
    <w:rsid w:val="00C57885"/>
    <w:rsid w:val="00C62606"/>
    <w:rsid w:val="00C62C25"/>
    <w:rsid w:val="00C663CC"/>
    <w:rsid w:val="00C81147"/>
    <w:rsid w:val="00CB19A4"/>
    <w:rsid w:val="00CC336E"/>
    <w:rsid w:val="00CC3527"/>
    <w:rsid w:val="00CD0DF4"/>
    <w:rsid w:val="00CE2012"/>
    <w:rsid w:val="00CF3E40"/>
    <w:rsid w:val="00D002F2"/>
    <w:rsid w:val="00D2118D"/>
    <w:rsid w:val="00D27C17"/>
    <w:rsid w:val="00D31311"/>
    <w:rsid w:val="00D50B12"/>
    <w:rsid w:val="00D533E9"/>
    <w:rsid w:val="00D92BBF"/>
    <w:rsid w:val="00D93CA0"/>
    <w:rsid w:val="00DB4A60"/>
    <w:rsid w:val="00DD6694"/>
    <w:rsid w:val="00DD6A28"/>
    <w:rsid w:val="00E51E93"/>
    <w:rsid w:val="00E57E3A"/>
    <w:rsid w:val="00E90611"/>
    <w:rsid w:val="00E9531D"/>
    <w:rsid w:val="00EA2F3E"/>
    <w:rsid w:val="00EA3F5A"/>
    <w:rsid w:val="00EB2C89"/>
    <w:rsid w:val="00EB5D6B"/>
    <w:rsid w:val="00EF2580"/>
    <w:rsid w:val="00F1031A"/>
    <w:rsid w:val="00F128DB"/>
    <w:rsid w:val="00F26085"/>
    <w:rsid w:val="00F3748B"/>
    <w:rsid w:val="00F716CA"/>
    <w:rsid w:val="00F86BFB"/>
    <w:rsid w:val="00F97B13"/>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85A0-BBC8-43C8-8A94-DC0165ED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16</Pages>
  <Words>6476</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120</cp:revision>
  <cp:lastPrinted>2024-08-09T07:57:00Z</cp:lastPrinted>
  <dcterms:created xsi:type="dcterms:W3CDTF">2020-04-13T12:18:00Z</dcterms:created>
  <dcterms:modified xsi:type="dcterms:W3CDTF">2024-08-12T06:57:00Z</dcterms:modified>
</cp:coreProperties>
</file>