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79513E" w:rsidRDefault="0079513E" w:rsidP="00290245">
      <w:pPr>
        <w:jc w:val="right"/>
        <w:rPr>
          <w:sz w:val="20"/>
          <w:szCs w:val="20"/>
          <w:lang w:val="ro-RO"/>
        </w:rPr>
      </w:pPr>
    </w:p>
    <w:p w:rsidR="00290245" w:rsidRPr="0079513E" w:rsidRDefault="00A727C0" w:rsidP="00290245">
      <w:pPr>
        <w:jc w:val="right"/>
        <w:rPr>
          <w:b/>
          <w:sz w:val="20"/>
          <w:szCs w:val="20"/>
          <w:lang w:val="es-ES"/>
        </w:rPr>
      </w:pPr>
      <w:r w:rsidRPr="0079513E">
        <w:rPr>
          <w:b/>
          <w:sz w:val="20"/>
          <w:szCs w:val="20"/>
          <w:lang w:val="es-ES"/>
        </w:rPr>
        <w:lastRenderedPageBreak/>
        <w:t>F</w:t>
      </w:r>
      <w:r w:rsidR="00290245" w:rsidRPr="0079513E">
        <w:rPr>
          <w:b/>
          <w:sz w:val="20"/>
          <w:szCs w:val="20"/>
          <w:lang w:val="es-ES"/>
        </w:rPr>
        <w:t>ORMULARUL 2</w:t>
      </w:r>
    </w:p>
    <w:p w:rsidR="00290245" w:rsidRPr="0079513E" w:rsidRDefault="00290245" w:rsidP="00290245">
      <w:pPr>
        <w:jc w:val="both"/>
        <w:rPr>
          <w:b/>
          <w:sz w:val="20"/>
          <w:szCs w:val="20"/>
          <w:lang w:val="es-ES"/>
        </w:rPr>
      </w:pPr>
    </w:p>
    <w:p w:rsidR="00290245" w:rsidRPr="0079513E" w:rsidRDefault="00290245" w:rsidP="00290245">
      <w:pPr>
        <w:jc w:val="both"/>
        <w:rPr>
          <w:b/>
          <w:sz w:val="20"/>
          <w:szCs w:val="20"/>
          <w:lang w:val="es-ES"/>
        </w:rPr>
      </w:pPr>
    </w:p>
    <w:p w:rsidR="00290245" w:rsidRPr="0079513E" w:rsidRDefault="00290245" w:rsidP="00290245">
      <w:pPr>
        <w:jc w:val="both"/>
        <w:rPr>
          <w:b/>
          <w:sz w:val="20"/>
          <w:szCs w:val="20"/>
          <w:lang w:val="es-ES"/>
        </w:rPr>
      </w:pPr>
      <w:r w:rsidRPr="0079513E">
        <w:rPr>
          <w:b/>
          <w:sz w:val="20"/>
          <w:szCs w:val="20"/>
          <w:lang w:val="es-ES"/>
        </w:rPr>
        <w:t xml:space="preserve"> OFERTANT                 </w:t>
      </w:r>
      <w:r w:rsidRPr="0079513E">
        <w:rPr>
          <w:b/>
          <w:sz w:val="20"/>
          <w:szCs w:val="20"/>
          <w:lang w:val="es-ES"/>
        </w:rPr>
        <w:tab/>
      </w:r>
      <w:r w:rsidRPr="0079513E">
        <w:rPr>
          <w:b/>
          <w:sz w:val="20"/>
          <w:szCs w:val="20"/>
          <w:lang w:val="es-ES"/>
        </w:rPr>
        <w:tab/>
      </w:r>
      <w:r w:rsidRPr="0079513E">
        <w:rPr>
          <w:b/>
          <w:sz w:val="20"/>
          <w:szCs w:val="20"/>
          <w:lang w:val="es-ES"/>
        </w:rPr>
        <w:tab/>
      </w:r>
      <w:r w:rsidRPr="0079513E">
        <w:rPr>
          <w:b/>
          <w:sz w:val="20"/>
          <w:szCs w:val="20"/>
          <w:lang w:val="es-ES"/>
        </w:rPr>
        <w:tab/>
      </w:r>
      <w:r w:rsidRPr="0079513E">
        <w:rPr>
          <w:b/>
          <w:sz w:val="20"/>
          <w:szCs w:val="20"/>
          <w:lang w:val="es-ES"/>
        </w:rPr>
        <w:tab/>
      </w:r>
    </w:p>
    <w:p w:rsidR="00290245" w:rsidRPr="0079513E" w:rsidRDefault="00290245" w:rsidP="00290245">
      <w:pPr>
        <w:jc w:val="both"/>
        <w:rPr>
          <w:b/>
          <w:sz w:val="20"/>
          <w:szCs w:val="20"/>
          <w:lang w:val="es-ES"/>
        </w:rPr>
      </w:pPr>
      <w:r w:rsidRPr="0079513E">
        <w:rPr>
          <w:b/>
          <w:sz w:val="20"/>
          <w:szCs w:val="20"/>
          <w:lang w:val="es-ES"/>
        </w:rPr>
        <w:t xml:space="preserve">.........................................         </w:t>
      </w:r>
      <w:r w:rsidRPr="0079513E">
        <w:rPr>
          <w:b/>
          <w:sz w:val="20"/>
          <w:szCs w:val="20"/>
          <w:lang w:val="es-ES"/>
        </w:rPr>
        <w:tab/>
      </w:r>
      <w:r w:rsidRPr="0079513E">
        <w:rPr>
          <w:b/>
          <w:sz w:val="20"/>
          <w:szCs w:val="20"/>
          <w:lang w:val="es-ES"/>
        </w:rPr>
        <w:tab/>
      </w:r>
      <w:r w:rsidRPr="0079513E">
        <w:rPr>
          <w:b/>
          <w:sz w:val="20"/>
          <w:szCs w:val="20"/>
          <w:lang w:val="es-ES"/>
        </w:rPr>
        <w:tab/>
      </w:r>
      <w:r w:rsidRPr="0079513E">
        <w:rPr>
          <w:b/>
          <w:sz w:val="20"/>
          <w:szCs w:val="20"/>
          <w:lang w:val="es-ES"/>
        </w:rPr>
        <w:tab/>
        <w:t xml:space="preserve">  </w:t>
      </w:r>
      <w:r w:rsidR="00347A4E" w:rsidRPr="0079513E">
        <w:rPr>
          <w:b/>
          <w:sz w:val="20"/>
          <w:szCs w:val="20"/>
          <w:lang w:val="es-ES"/>
        </w:rPr>
        <w:t xml:space="preserve">                            </w:t>
      </w:r>
      <w:r w:rsidRPr="0079513E">
        <w:rPr>
          <w:b/>
          <w:sz w:val="20"/>
          <w:szCs w:val="20"/>
          <w:lang w:val="es-ES"/>
        </w:rPr>
        <w:t xml:space="preserve">      </w:t>
      </w:r>
    </w:p>
    <w:p w:rsidR="00290245" w:rsidRPr="0079513E" w:rsidRDefault="00290245" w:rsidP="00290245">
      <w:pPr>
        <w:jc w:val="both"/>
        <w:rPr>
          <w:b/>
          <w:sz w:val="20"/>
          <w:szCs w:val="20"/>
          <w:lang w:val="es-ES"/>
        </w:rPr>
      </w:pPr>
      <w:r w:rsidRPr="0079513E">
        <w:rPr>
          <w:b/>
          <w:sz w:val="20"/>
          <w:szCs w:val="20"/>
          <w:lang w:val="es-ES"/>
        </w:rPr>
        <w:t xml:space="preserve">      (</w:t>
      </w:r>
      <w:proofErr w:type="spellStart"/>
      <w:proofErr w:type="gramStart"/>
      <w:r w:rsidRPr="0079513E">
        <w:rPr>
          <w:b/>
          <w:sz w:val="20"/>
          <w:szCs w:val="20"/>
          <w:lang w:val="es-ES"/>
        </w:rPr>
        <w:t>denumirea</w:t>
      </w:r>
      <w:proofErr w:type="spellEnd"/>
      <w:r w:rsidRPr="0079513E">
        <w:rPr>
          <w:b/>
          <w:sz w:val="20"/>
          <w:szCs w:val="20"/>
          <w:lang w:val="es-ES"/>
        </w:rPr>
        <w:t>/</w:t>
      </w:r>
      <w:proofErr w:type="spellStart"/>
      <w:r w:rsidRPr="0079513E">
        <w:rPr>
          <w:b/>
          <w:sz w:val="20"/>
          <w:szCs w:val="20"/>
          <w:lang w:val="es-ES"/>
        </w:rPr>
        <w:t>numele</w:t>
      </w:r>
      <w:proofErr w:type="spellEnd"/>
      <w:proofErr w:type="gramEnd"/>
      <w:r w:rsidRPr="0079513E">
        <w:rPr>
          <w:b/>
          <w:sz w:val="20"/>
          <w:szCs w:val="20"/>
          <w:lang w:val="es-ES"/>
        </w:rPr>
        <w:t>)</w:t>
      </w:r>
    </w:p>
    <w:p w:rsidR="00290245" w:rsidRPr="0079513E" w:rsidRDefault="00290245" w:rsidP="00290245">
      <w:pPr>
        <w:jc w:val="both"/>
        <w:rPr>
          <w:b/>
          <w:sz w:val="20"/>
          <w:szCs w:val="20"/>
          <w:lang w:val="es-ES"/>
        </w:rPr>
      </w:pPr>
      <w:r w:rsidRPr="0079513E">
        <w:rPr>
          <w:b/>
          <w:sz w:val="20"/>
          <w:szCs w:val="20"/>
          <w:lang w:val="es-ES"/>
        </w:rPr>
        <w:t xml:space="preserve">............................................................... </w:t>
      </w:r>
    </w:p>
    <w:p w:rsidR="00290245" w:rsidRPr="0079513E" w:rsidRDefault="00290245" w:rsidP="00290245">
      <w:pPr>
        <w:jc w:val="both"/>
        <w:rPr>
          <w:b/>
          <w:sz w:val="20"/>
          <w:szCs w:val="20"/>
          <w:lang w:val="es-ES"/>
        </w:rPr>
      </w:pPr>
      <w:r w:rsidRPr="0079513E">
        <w:rPr>
          <w:b/>
          <w:sz w:val="20"/>
          <w:szCs w:val="20"/>
          <w:lang w:val="es-ES"/>
        </w:rPr>
        <w:t xml:space="preserve">     (</w:t>
      </w:r>
      <w:proofErr w:type="spellStart"/>
      <w:proofErr w:type="gramStart"/>
      <w:r w:rsidRPr="0079513E">
        <w:rPr>
          <w:b/>
          <w:sz w:val="20"/>
          <w:szCs w:val="20"/>
          <w:lang w:val="es-ES"/>
        </w:rPr>
        <w:t>adresă</w:t>
      </w:r>
      <w:proofErr w:type="spellEnd"/>
      <w:proofErr w:type="gramEnd"/>
      <w:r w:rsidRPr="0079513E">
        <w:rPr>
          <w:b/>
          <w:sz w:val="20"/>
          <w:szCs w:val="20"/>
          <w:lang w:val="es-ES"/>
        </w:rPr>
        <w:t>)</w:t>
      </w:r>
    </w:p>
    <w:p w:rsidR="00290245" w:rsidRPr="0079513E" w:rsidRDefault="00290245" w:rsidP="00290245">
      <w:pPr>
        <w:jc w:val="both"/>
        <w:rPr>
          <w:b/>
          <w:sz w:val="20"/>
          <w:szCs w:val="20"/>
          <w:lang w:val="es-ES"/>
        </w:rPr>
      </w:pPr>
      <w:r w:rsidRPr="0079513E">
        <w:rPr>
          <w:b/>
          <w:sz w:val="20"/>
          <w:szCs w:val="20"/>
          <w:lang w:val="es-ES"/>
        </w:rPr>
        <w:t xml:space="preserve">............................................................... </w:t>
      </w:r>
    </w:p>
    <w:p w:rsidR="00290245" w:rsidRPr="0079513E" w:rsidRDefault="00290245" w:rsidP="00290245">
      <w:pPr>
        <w:jc w:val="both"/>
        <w:rPr>
          <w:b/>
          <w:sz w:val="20"/>
          <w:szCs w:val="20"/>
          <w:lang w:val="es-ES"/>
        </w:rPr>
      </w:pPr>
      <w:r w:rsidRPr="0079513E">
        <w:rPr>
          <w:b/>
          <w:sz w:val="20"/>
          <w:szCs w:val="20"/>
          <w:lang w:val="es-ES"/>
        </w:rPr>
        <w:t xml:space="preserve">  (</w:t>
      </w:r>
      <w:proofErr w:type="spellStart"/>
      <w:proofErr w:type="gramStart"/>
      <w:r w:rsidRPr="0079513E">
        <w:rPr>
          <w:b/>
          <w:sz w:val="20"/>
          <w:szCs w:val="20"/>
          <w:lang w:val="es-ES"/>
        </w:rPr>
        <w:t>datele</w:t>
      </w:r>
      <w:proofErr w:type="spellEnd"/>
      <w:proofErr w:type="gramEnd"/>
      <w:r w:rsidRPr="0079513E">
        <w:rPr>
          <w:b/>
          <w:sz w:val="20"/>
          <w:szCs w:val="20"/>
          <w:lang w:val="es-ES"/>
        </w:rPr>
        <w:t xml:space="preserve"> de identificare ale </w:t>
      </w:r>
      <w:proofErr w:type="spellStart"/>
      <w:r w:rsidRPr="0079513E">
        <w:rPr>
          <w:b/>
          <w:sz w:val="20"/>
          <w:szCs w:val="20"/>
          <w:lang w:val="es-ES"/>
        </w:rPr>
        <w:t>societăţii</w:t>
      </w:r>
      <w:proofErr w:type="spellEnd"/>
      <w:r w:rsidRPr="0079513E">
        <w:rPr>
          <w:b/>
          <w:sz w:val="20"/>
          <w:szCs w:val="20"/>
          <w:lang w:val="es-ES"/>
        </w:rPr>
        <w:t>)</w:t>
      </w:r>
    </w:p>
    <w:p w:rsidR="00290245" w:rsidRPr="0079513E" w:rsidRDefault="00290245" w:rsidP="00290245">
      <w:pPr>
        <w:jc w:val="both"/>
        <w:rPr>
          <w:b/>
          <w:sz w:val="20"/>
          <w:szCs w:val="20"/>
          <w:lang w:val="it-IT"/>
        </w:rPr>
      </w:pPr>
    </w:p>
    <w:p w:rsidR="00290245" w:rsidRPr="0079513E" w:rsidRDefault="00290245" w:rsidP="00290245">
      <w:pPr>
        <w:jc w:val="both"/>
        <w:rPr>
          <w:b/>
          <w:sz w:val="20"/>
          <w:szCs w:val="20"/>
          <w:lang w:val="it-IT"/>
        </w:rPr>
      </w:pPr>
    </w:p>
    <w:p w:rsidR="00290245" w:rsidRPr="0079513E" w:rsidRDefault="00290245" w:rsidP="00290245">
      <w:pPr>
        <w:jc w:val="center"/>
        <w:rPr>
          <w:b/>
          <w:sz w:val="20"/>
          <w:szCs w:val="20"/>
          <w:lang w:val="it-IT"/>
        </w:rPr>
      </w:pPr>
      <w:r w:rsidRPr="0079513E">
        <w:rPr>
          <w:b/>
          <w:sz w:val="20"/>
          <w:szCs w:val="20"/>
          <w:lang w:val="it-IT"/>
        </w:rPr>
        <w:t>DECLARATIE</w:t>
      </w:r>
    </w:p>
    <w:p w:rsidR="00290245" w:rsidRPr="0079513E" w:rsidRDefault="00290245" w:rsidP="00290245">
      <w:pPr>
        <w:jc w:val="center"/>
        <w:rPr>
          <w:b/>
          <w:sz w:val="20"/>
          <w:szCs w:val="20"/>
          <w:lang w:val="it-IT"/>
        </w:rPr>
      </w:pPr>
      <w:r w:rsidRPr="0079513E">
        <w:rPr>
          <w:b/>
          <w:sz w:val="20"/>
          <w:szCs w:val="20"/>
          <w:lang w:val="it-IT"/>
        </w:rPr>
        <w:t>privind</w:t>
      </w:r>
    </w:p>
    <w:p w:rsidR="00290245" w:rsidRPr="0079513E" w:rsidRDefault="00290245" w:rsidP="00290245">
      <w:pPr>
        <w:jc w:val="center"/>
        <w:rPr>
          <w:b/>
          <w:sz w:val="20"/>
          <w:szCs w:val="20"/>
          <w:lang w:val="it-IT"/>
        </w:rPr>
      </w:pPr>
      <w:r w:rsidRPr="0079513E">
        <w:rPr>
          <w:b/>
          <w:sz w:val="20"/>
          <w:szCs w:val="20"/>
          <w:lang w:val="it-IT"/>
        </w:rPr>
        <w:t>denumirea şi datele de identificare ale ofertantului/ ofertantului asociat/ subcontractantului</w:t>
      </w:r>
    </w:p>
    <w:p w:rsidR="00290245" w:rsidRPr="0079513E" w:rsidRDefault="00290245" w:rsidP="00290245">
      <w:pPr>
        <w:ind w:firstLine="720"/>
        <w:jc w:val="both"/>
        <w:rPr>
          <w:sz w:val="20"/>
          <w:szCs w:val="20"/>
          <w:u w:val="single"/>
          <w:lang w:val="ro-RO"/>
        </w:rPr>
      </w:pPr>
    </w:p>
    <w:p w:rsidR="00290245" w:rsidRPr="0079513E" w:rsidRDefault="00290245" w:rsidP="00290245">
      <w:pPr>
        <w:jc w:val="both"/>
        <w:rPr>
          <w:sz w:val="20"/>
          <w:szCs w:val="20"/>
          <w:lang w:val="ro-RO"/>
        </w:rPr>
      </w:pPr>
      <w:r w:rsidRPr="0079513E">
        <w:rPr>
          <w:sz w:val="20"/>
          <w:szCs w:val="20"/>
          <w:lang w:val="ro-RO"/>
        </w:rPr>
        <w:tab/>
        <w:t xml:space="preserve">Subsemnatul ........................................................................................., reprezentant împuternicit al .................................................................. .........................................................................................................................., </w:t>
      </w:r>
    </w:p>
    <w:p w:rsidR="00290245" w:rsidRPr="0079513E" w:rsidRDefault="00290245" w:rsidP="00290245">
      <w:pPr>
        <w:jc w:val="both"/>
        <w:rPr>
          <w:sz w:val="20"/>
          <w:szCs w:val="20"/>
          <w:lang w:val="ro-RO"/>
        </w:rPr>
      </w:pPr>
      <w:r w:rsidRPr="0079513E">
        <w:rPr>
          <w:sz w:val="20"/>
          <w:szCs w:val="20"/>
          <w:lang w:val="ro-RO"/>
        </w:rPr>
        <w:t xml:space="preserve">                                (denumirea/numele si sediul/adresa ofertantului)</w:t>
      </w:r>
    </w:p>
    <w:p w:rsidR="001A6997" w:rsidRPr="0079513E" w:rsidRDefault="00290245" w:rsidP="001A6997">
      <w:pPr>
        <w:ind w:right="-90"/>
        <w:jc w:val="both"/>
        <w:rPr>
          <w:b/>
          <w:bCs/>
          <w:i/>
          <w:iCs/>
          <w:sz w:val="20"/>
          <w:szCs w:val="20"/>
        </w:rPr>
      </w:pPr>
      <w:r w:rsidRPr="0079513E">
        <w:rPr>
          <w:sz w:val="20"/>
          <w:szCs w:val="20"/>
          <w:lang w:val="ro-RO"/>
        </w:rPr>
        <w:t>declar pe propria răspundere, sub sancţiunea excluderii din procedură şi a sancţiunilor aplicate faptei de fals în acte publice</w:t>
      </w:r>
      <w:r w:rsidRPr="0079513E">
        <w:rPr>
          <w:color w:val="000000"/>
          <w:sz w:val="20"/>
          <w:szCs w:val="20"/>
          <w:lang w:val="pt-BR"/>
        </w:rPr>
        <w:t xml:space="preserve">, denumirea şi datele de identificare ale participanţilor in cadrul ofertei depusa de sus numita achizitia publica de </w:t>
      </w:r>
      <w:r w:rsidR="001A6997" w:rsidRPr="0079513E">
        <w:rPr>
          <w:color w:val="000000"/>
          <w:sz w:val="20"/>
          <w:szCs w:val="20"/>
          <w:lang w:val="pt-BR"/>
        </w:rPr>
        <w:t>produse</w:t>
      </w:r>
      <w:r w:rsidR="00DD6043" w:rsidRPr="0079513E">
        <w:rPr>
          <w:b/>
          <w:sz w:val="20"/>
          <w:szCs w:val="20"/>
        </w:rPr>
        <w:t xml:space="preserve"> </w:t>
      </w:r>
      <w:proofErr w:type="spellStart"/>
      <w:r w:rsidR="00DD6043" w:rsidRPr="0079513E">
        <w:rPr>
          <w:b/>
          <w:sz w:val="20"/>
          <w:szCs w:val="20"/>
        </w:rPr>
        <w:t>Pachet</w:t>
      </w:r>
      <w:proofErr w:type="spellEnd"/>
      <w:r w:rsidR="00DD6043" w:rsidRPr="0079513E">
        <w:rPr>
          <w:b/>
          <w:sz w:val="20"/>
          <w:szCs w:val="20"/>
        </w:rPr>
        <w:t xml:space="preserve"> Securitate IT </w:t>
      </w:r>
      <w:proofErr w:type="spellStart"/>
      <w:r w:rsidR="00DD6043" w:rsidRPr="0079513E">
        <w:rPr>
          <w:b/>
          <w:sz w:val="20"/>
          <w:szCs w:val="20"/>
        </w:rPr>
        <w:t>pentru</w:t>
      </w:r>
      <w:proofErr w:type="spellEnd"/>
      <w:r w:rsidR="00DD6043" w:rsidRPr="0079513E">
        <w:rPr>
          <w:b/>
          <w:sz w:val="20"/>
          <w:szCs w:val="20"/>
        </w:rPr>
        <w:t xml:space="preserve"> </w:t>
      </w:r>
      <w:proofErr w:type="spellStart"/>
      <w:r w:rsidR="00DD6043" w:rsidRPr="0079513E">
        <w:rPr>
          <w:b/>
          <w:sz w:val="20"/>
          <w:szCs w:val="20"/>
        </w:rPr>
        <w:t>sistemul</w:t>
      </w:r>
      <w:proofErr w:type="spellEnd"/>
      <w:r w:rsidR="00DD6043" w:rsidRPr="0079513E">
        <w:rPr>
          <w:b/>
          <w:sz w:val="20"/>
          <w:szCs w:val="20"/>
        </w:rPr>
        <w:t xml:space="preserve"> ELO</w:t>
      </w:r>
      <w:r w:rsidRPr="0079513E">
        <w:rPr>
          <w:sz w:val="20"/>
          <w:szCs w:val="20"/>
          <w:lang w:val="ro-RO"/>
        </w:rPr>
        <w:t>:</w:t>
      </w:r>
    </w:p>
    <w:p w:rsidR="0079513E" w:rsidRPr="0079513E" w:rsidRDefault="0079513E" w:rsidP="001A6997">
      <w:pPr>
        <w:ind w:right="-90"/>
        <w:jc w:val="both"/>
        <w:rPr>
          <w:b/>
          <w:bCs/>
          <w:i/>
          <w:iCs/>
          <w:sz w:val="20"/>
          <w:szCs w:val="20"/>
        </w:rPr>
      </w:pPr>
    </w:p>
    <w:p w:rsidR="00DD6043" w:rsidRPr="0079513E" w:rsidRDefault="00DD6043" w:rsidP="001A6997">
      <w:pPr>
        <w:ind w:right="-90"/>
        <w:jc w:val="both"/>
        <w:rPr>
          <w:b/>
          <w:i/>
          <w:sz w:val="20"/>
          <w:szCs w:val="20"/>
          <w:lang w:val="pt-BR"/>
        </w:rPr>
      </w:pPr>
      <w:r w:rsidRPr="0079513E">
        <w:rPr>
          <w:b/>
          <w:i/>
          <w:sz w:val="20"/>
          <w:szCs w:val="20"/>
          <w:lang w:val="pt-BR"/>
        </w:rPr>
        <w:t>Coduri de clasificare CPV:30233140-4 dispozitive de s</w:t>
      </w:r>
      <w:r w:rsidR="00745666">
        <w:rPr>
          <w:b/>
          <w:i/>
          <w:sz w:val="20"/>
          <w:szCs w:val="20"/>
          <w:lang w:val="pt-BR"/>
        </w:rPr>
        <w:t>tocare cu a</w:t>
      </w:r>
      <w:r w:rsidR="0079513E">
        <w:rPr>
          <w:b/>
          <w:i/>
          <w:sz w:val="20"/>
          <w:szCs w:val="20"/>
          <w:lang w:val="pt-BR"/>
        </w:rPr>
        <w:t>cces direct, (Rev.2)</w:t>
      </w:r>
      <w:r w:rsidRPr="0079513E">
        <w:rPr>
          <w:b/>
          <w:i/>
          <w:sz w:val="20"/>
          <w:szCs w:val="20"/>
          <w:lang w:val="pt-BR"/>
        </w:rPr>
        <w:t xml:space="preserve"> </w:t>
      </w:r>
    </w:p>
    <w:p w:rsidR="00DD6043" w:rsidRPr="0079513E" w:rsidRDefault="00DD6043" w:rsidP="001A6997">
      <w:pPr>
        <w:ind w:right="-90"/>
        <w:jc w:val="both"/>
        <w:rPr>
          <w:b/>
          <w:i/>
          <w:sz w:val="20"/>
          <w:szCs w:val="20"/>
          <w:lang w:val="pt-BR"/>
        </w:rPr>
      </w:pPr>
      <w:r w:rsidRPr="0079513E">
        <w:rPr>
          <w:b/>
          <w:i/>
          <w:sz w:val="20"/>
          <w:szCs w:val="20"/>
          <w:lang w:val="pt-BR"/>
        </w:rPr>
        <w:t xml:space="preserve">                                        30233132 </w:t>
      </w:r>
      <w:r w:rsidR="0079513E">
        <w:rPr>
          <w:b/>
          <w:i/>
          <w:sz w:val="20"/>
          <w:szCs w:val="20"/>
          <w:lang w:val="pt-BR"/>
        </w:rPr>
        <w:t>-5  unitate de hard disk (Rev.2)</w:t>
      </w:r>
      <w:r w:rsidRPr="0079513E">
        <w:rPr>
          <w:b/>
          <w:i/>
          <w:sz w:val="20"/>
          <w:szCs w:val="20"/>
          <w:lang w:val="pt-BR"/>
        </w:rPr>
        <w:t xml:space="preserve"> </w:t>
      </w:r>
    </w:p>
    <w:p w:rsidR="00DD6043" w:rsidRPr="0079513E" w:rsidRDefault="00DD6043" w:rsidP="001A6997">
      <w:pPr>
        <w:ind w:right="-90"/>
        <w:jc w:val="both"/>
        <w:rPr>
          <w:b/>
          <w:i/>
          <w:sz w:val="20"/>
          <w:szCs w:val="20"/>
          <w:lang w:val="pt-BR"/>
        </w:rPr>
      </w:pPr>
      <w:r w:rsidRPr="0079513E">
        <w:rPr>
          <w:b/>
          <w:i/>
          <w:sz w:val="20"/>
          <w:szCs w:val="20"/>
          <w:lang w:val="pt-BR"/>
        </w:rPr>
        <w:t xml:space="preserve">                                        31430000-</w:t>
      </w:r>
      <w:r w:rsidR="0079513E">
        <w:rPr>
          <w:b/>
          <w:i/>
          <w:sz w:val="20"/>
          <w:szCs w:val="20"/>
          <w:lang w:val="pt-BR"/>
        </w:rPr>
        <w:t>9 Acumulatori electrici (Rev.2)</w:t>
      </w:r>
      <w:r w:rsidRPr="0079513E">
        <w:rPr>
          <w:b/>
          <w:i/>
          <w:sz w:val="20"/>
          <w:szCs w:val="20"/>
          <w:lang w:val="pt-BR"/>
        </w:rPr>
        <w:t xml:space="preserve"> </w:t>
      </w:r>
    </w:p>
    <w:p w:rsidR="00290245" w:rsidRPr="0079513E" w:rsidRDefault="00DD6043" w:rsidP="001A6997">
      <w:pPr>
        <w:ind w:right="-90"/>
        <w:jc w:val="both"/>
        <w:rPr>
          <w:b/>
          <w:sz w:val="20"/>
          <w:szCs w:val="20"/>
          <w:lang w:val="ro-RO"/>
        </w:rPr>
      </w:pPr>
      <w:r w:rsidRPr="0079513E">
        <w:rPr>
          <w:b/>
          <w:i/>
          <w:sz w:val="20"/>
          <w:szCs w:val="20"/>
          <w:lang w:val="pt-BR"/>
        </w:rPr>
        <w:t xml:space="preserve">                                       48760000-3 Pachete software de protectie antivirus (Rev.2)</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9513E" w:rsidTr="00683A5B">
        <w:tc>
          <w:tcPr>
            <w:tcW w:w="2519" w:type="dxa"/>
            <w:vAlign w:val="center"/>
          </w:tcPr>
          <w:p w:rsidR="00683A5B" w:rsidRPr="0079513E" w:rsidRDefault="00683A5B" w:rsidP="00290245">
            <w:pPr>
              <w:jc w:val="center"/>
              <w:rPr>
                <w:b/>
                <w:sz w:val="20"/>
                <w:szCs w:val="20"/>
                <w:lang w:val="ro-RO"/>
              </w:rPr>
            </w:pPr>
            <w:r w:rsidRPr="0079513E">
              <w:rPr>
                <w:b/>
                <w:sz w:val="20"/>
                <w:szCs w:val="20"/>
                <w:lang w:val="ro-RO"/>
              </w:rPr>
              <w:t>DENUMIRE OPERATOR</w:t>
            </w:r>
          </w:p>
        </w:tc>
        <w:tc>
          <w:tcPr>
            <w:tcW w:w="2018" w:type="dxa"/>
            <w:vAlign w:val="center"/>
          </w:tcPr>
          <w:p w:rsidR="00683A5B" w:rsidRPr="0079513E" w:rsidRDefault="00683A5B" w:rsidP="00290245">
            <w:pPr>
              <w:jc w:val="center"/>
              <w:rPr>
                <w:b/>
                <w:sz w:val="20"/>
                <w:szCs w:val="20"/>
                <w:lang w:val="ro-RO"/>
              </w:rPr>
            </w:pPr>
            <w:r w:rsidRPr="0079513E">
              <w:rPr>
                <w:b/>
                <w:sz w:val="20"/>
                <w:szCs w:val="20"/>
                <w:lang w:val="ro-RO"/>
              </w:rPr>
              <w:t>ADRESĂ, TELEFON, FAX, EMAIL</w:t>
            </w:r>
          </w:p>
        </w:tc>
        <w:tc>
          <w:tcPr>
            <w:tcW w:w="1701" w:type="dxa"/>
            <w:vAlign w:val="center"/>
          </w:tcPr>
          <w:p w:rsidR="00683A5B" w:rsidRPr="0079513E" w:rsidRDefault="00683A5B" w:rsidP="00290245">
            <w:pPr>
              <w:jc w:val="center"/>
              <w:rPr>
                <w:b/>
                <w:sz w:val="20"/>
                <w:szCs w:val="20"/>
                <w:lang w:val="ro-RO"/>
              </w:rPr>
            </w:pPr>
            <w:r w:rsidRPr="0079513E">
              <w:rPr>
                <w:b/>
                <w:sz w:val="20"/>
                <w:szCs w:val="20"/>
                <w:lang w:val="ro-RO"/>
              </w:rPr>
              <w:t xml:space="preserve">NR. ÎNREGISTRARE IN REGISTRUL COMERTULUI, </w:t>
            </w:r>
          </w:p>
          <w:p w:rsidR="00683A5B" w:rsidRPr="0079513E" w:rsidRDefault="00683A5B" w:rsidP="00290245">
            <w:pPr>
              <w:jc w:val="center"/>
              <w:rPr>
                <w:b/>
                <w:sz w:val="20"/>
                <w:szCs w:val="20"/>
                <w:lang w:val="ro-RO"/>
              </w:rPr>
            </w:pPr>
            <w:r w:rsidRPr="0079513E">
              <w:rPr>
                <w:b/>
                <w:sz w:val="20"/>
                <w:szCs w:val="20"/>
                <w:lang w:val="ro-RO"/>
              </w:rPr>
              <w:t>COD UNIC DE INREGISTRARE FISCALA</w:t>
            </w:r>
          </w:p>
        </w:tc>
        <w:tc>
          <w:tcPr>
            <w:tcW w:w="2126" w:type="dxa"/>
            <w:vAlign w:val="center"/>
          </w:tcPr>
          <w:p w:rsidR="00683A5B" w:rsidRPr="0079513E" w:rsidRDefault="00683A5B" w:rsidP="00290245">
            <w:pPr>
              <w:jc w:val="center"/>
              <w:rPr>
                <w:b/>
                <w:sz w:val="20"/>
                <w:szCs w:val="20"/>
                <w:lang w:val="ro-RO"/>
              </w:rPr>
            </w:pPr>
            <w:r w:rsidRPr="0079513E">
              <w:rPr>
                <w:b/>
                <w:sz w:val="20"/>
                <w:szCs w:val="20"/>
                <w:lang w:val="ro-RO"/>
              </w:rPr>
              <w:t>CALITATEA DE PARTICIPANT LA ACHIZITIA PUBLICA</w:t>
            </w:r>
          </w:p>
        </w:tc>
        <w:tc>
          <w:tcPr>
            <w:tcW w:w="2126" w:type="dxa"/>
          </w:tcPr>
          <w:p w:rsidR="00683A5B" w:rsidRPr="0079513E" w:rsidRDefault="00AE7C5E" w:rsidP="00290245">
            <w:pPr>
              <w:jc w:val="center"/>
              <w:rPr>
                <w:b/>
                <w:sz w:val="20"/>
                <w:szCs w:val="20"/>
                <w:lang w:val="ro-RO"/>
              </w:rPr>
            </w:pPr>
            <w:r w:rsidRPr="0079513E">
              <w:rPr>
                <w:b/>
                <w:bCs/>
                <w:sz w:val="20"/>
                <w:szCs w:val="20"/>
                <w:lang w:val="ro-RO"/>
              </w:rPr>
              <w:t xml:space="preserve">Cont (cod IBAN), deschis la banca/trezoreria cu respectarea Art. 6 </w:t>
            </w:r>
            <w:r w:rsidRPr="0079513E">
              <w:rPr>
                <w:b/>
                <w:sz w:val="20"/>
                <w:szCs w:val="20"/>
                <w:lang w:val="ro-RO"/>
              </w:rPr>
              <w:t>OUG 146/2002</w:t>
            </w:r>
            <w:r w:rsidRPr="0079513E">
              <w:rPr>
                <w:b/>
                <w:sz w:val="20"/>
                <w:szCs w:val="20"/>
                <w:vertAlign w:val="superscript"/>
                <w:lang w:val="ro-RO"/>
              </w:rPr>
              <w:t>*</w:t>
            </w:r>
          </w:p>
        </w:tc>
      </w:tr>
      <w:tr w:rsidR="00683A5B" w:rsidRPr="0079513E" w:rsidTr="00FB5533">
        <w:tc>
          <w:tcPr>
            <w:tcW w:w="2519" w:type="dxa"/>
          </w:tcPr>
          <w:p w:rsidR="00683A5B" w:rsidRPr="0079513E" w:rsidRDefault="00683A5B" w:rsidP="00683A5B">
            <w:pPr>
              <w:jc w:val="center"/>
              <w:rPr>
                <w:b/>
                <w:color w:val="000000"/>
                <w:sz w:val="20"/>
                <w:szCs w:val="20"/>
                <w:highlight w:val="yellow"/>
                <w:lang w:val="ro-RO"/>
              </w:rPr>
            </w:pPr>
            <w:r w:rsidRPr="0079513E">
              <w:rPr>
                <w:b/>
                <w:color w:val="000000"/>
                <w:sz w:val="20"/>
                <w:szCs w:val="20"/>
                <w:highlight w:val="yellow"/>
                <w:lang w:val="ro-RO"/>
              </w:rPr>
              <w:t>(se completeaza de catre ofertant)</w:t>
            </w:r>
          </w:p>
        </w:tc>
        <w:tc>
          <w:tcPr>
            <w:tcW w:w="2018" w:type="dxa"/>
          </w:tcPr>
          <w:p w:rsidR="00683A5B" w:rsidRPr="0079513E" w:rsidRDefault="00683A5B" w:rsidP="00683A5B">
            <w:pPr>
              <w:jc w:val="center"/>
              <w:rPr>
                <w:sz w:val="20"/>
                <w:szCs w:val="20"/>
                <w:highlight w:val="yellow"/>
                <w:lang w:val="pt-BR"/>
              </w:rPr>
            </w:pPr>
            <w:r w:rsidRPr="0079513E">
              <w:rPr>
                <w:b/>
                <w:color w:val="000000"/>
                <w:sz w:val="20"/>
                <w:szCs w:val="20"/>
                <w:highlight w:val="yellow"/>
                <w:lang w:val="ro-RO"/>
              </w:rPr>
              <w:t>(se completeaza de catre ofertant)</w:t>
            </w:r>
          </w:p>
        </w:tc>
        <w:tc>
          <w:tcPr>
            <w:tcW w:w="1701" w:type="dxa"/>
          </w:tcPr>
          <w:p w:rsidR="00683A5B" w:rsidRPr="0079513E" w:rsidRDefault="00683A5B" w:rsidP="00683A5B">
            <w:pPr>
              <w:jc w:val="center"/>
              <w:rPr>
                <w:sz w:val="20"/>
                <w:szCs w:val="20"/>
                <w:highlight w:val="yellow"/>
                <w:lang w:val="pt-BR"/>
              </w:rPr>
            </w:pPr>
            <w:r w:rsidRPr="0079513E">
              <w:rPr>
                <w:b/>
                <w:color w:val="000000"/>
                <w:sz w:val="20"/>
                <w:szCs w:val="20"/>
                <w:highlight w:val="yellow"/>
                <w:lang w:val="ro-RO"/>
              </w:rPr>
              <w:t>(se completeaza de catre ofertant)</w:t>
            </w:r>
          </w:p>
        </w:tc>
        <w:tc>
          <w:tcPr>
            <w:tcW w:w="2126" w:type="dxa"/>
          </w:tcPr>
          <w:p w:rsidR="00683A5B" w:rsidRPr="0079513E" w:rsidRDefault="00683A5B" w:rsidP="00683A5B">
            <w:pPr>
              <w:jc w:val="center"/>
              <w:rPr>
                <w:sz w:val="20"/>
                <w:szCs w:val="20"/>
                <w:highlight w:val="yellow"/>
                <w:lang w:val="pt-BR"/>
              </w:rPr>
            </w:pPr>
            <w:r w:rsidRPr="0079513E">
              <w:rPr>
                <w:b/>
                <w:color w:val="000000"/>
                <w:sz w:val="20"/>
                <w:szCs w:val="20"/>
                <w:highlight w:val="yellow"/>
                <w:lang w:val="ro-RO"/>
              </w:rPr>
              <w:t>(se completeaza de catre ofertant)</w:t>
            </w:r>
          </w:p>
        </w:tc>
        <w:tc>
          <w:tcPr>
            <w:tcW w:w="2126" w:type="dxa"/>
          </w:tcPr>
          <w:p w:rsidR="00683A5B" w:rsidRPr="0079513E" w:rsidRDefault="00683A5B" w:rsidP="00683A5B">
            <w:pPr>
              <w:jc w:val="center"/>
              <w:rPr>
                <w:sz w:val="20"/>
                <w:szCs w:val="20"/>
                <w:highlight w:val="yellow"/>
                <w:lang w:val="pt-BR"/>
              </w:rPr>
            </w:pPr>
            <w:r w:rsidRPr="0079513E">
              <w:rPr>
                <w:b/>
                <w:color w:val="000000"/>
                <w:sz w:val="20"/>
                <w:szCs w:val="20"/>
                <w:highlight w:val="yellow"/>
                <w:lang w:val="ro-RO"/>
              </w:rPr>
              <w:t>(se completeaza de catre ofertant)</w:t>
            </w:r>
          </w:p>
        </w:tc>
      </w:tr>
    </w:tbl>
    <w:p w:rsidR="00AE7C5E" w:rsidRPr="0079513E" w:rsidRDefault="00AE7C5E" w:rsidP="00290245">
      <w:pPr>
        <w:ind w:left="360"/>
        <w:jc w:val="both"/>
        <w:rPr>
          <w:b/>
          <w:i/>
          <w:sz w:val="20"/>
          <w:szCs w:val="20"/>
          <w:lang w:val="ro-RO"/>
        </w:rPr>
      </w:pPr>
    </w:p>
    <w:p w:rsidR="00AE7C5E" w:rsidRPr="0079513E" w:rsidRDefault="00AE7C5E" w:rsidP="00290245">
      <w:pPr>
        <w:ind w:left="360"/>
        <w:jc w:val="both"/>
        <w:rPr>
          <w:sz w:val="20"/>
          <w:szCs w:val="20"/>
          <w:lang w:val="ro-RO"/>
        </w:rPr>
      </w:pPr>
      <w:r w:rsidRPr="0079513E">
        <w:rPr>
          <w:sz w:val="20"/>
          <w:szCs w:val="20"/>
          <w:lang w:val="ro-RO"/>
        </w:rPr>
        <w:t>__________________</w:t>
      </w:r>
    </w:p>
    <w:p w:rsidR="00AE7C5E" w:rsidRPr="0079513E" w:rsidRDefault="00AE7C5E" w:rsidP="00AE7C5E">
      <w:pPr>
        <w:ind w:left="360"/>
        <w:jc w:val="both"/>
        <w:rPr>
          <w:sz w:val="20"/>
          <w:szCs w:val="20"/>
          <w:vertAlign w:val="superscript"/>
          <w:lang w:val="ro-RO"/>
        </w:rPr>
      </w:pPr>
      <w:r w:rsidRPr="0079513E">
        <w:rPr>
          <w:b/>
          <w:sz w:val="20"/>
          <w:szCs w:val="20"/>
          <w:vertAlign w:val="superscript"/>
          <w:lang w:val="ro-RO"/>
        </w:rPr>
        <w:t>*</w:t>
      </w:r>
      <w:r w:rsidRPr="0079513E">
        <w:rPr>
          <w:rFonts w:eastAsiaTheme="minorHAnsi"/>
          <w:sz w:val="20"/>
          <w:szCs w:val="20"/>
          <w:lang w:val="ro-RO"/>
        </w:rPr>
        <w:t xml:space="preserve"> </w:t>
      </w:r>
      <w:r w:rsidRPr="0079513E">
        <w:rPr>
          <w:sz w:val="20"/>
          <w:szCs w:val="20"/>
          <w:vertAlign w:val="superscript"/>
          <w:lang w:val="ro-RO"/>
        </w:rPr>
        <w:t xml:space="preserve">Art. 6 din OUG 146/2002 – “Instituţiile publice, indiferent de sistemul de finanţare, au obligaţia să vireze sumele reprezentând contravaloarea </w:t>
      </w:r>
      <w:r w:rsidRPr="0079513E">
        <w:rPr>
          <w:sz w:val="20"/>
          <w:szCs w:val="20"/>
          <w:u w:val="single"/>
          <w:vertAlign w:val="superscript"/>
          <w:lang w:val="ro-RO"/>
        </w:rPr>
        <w:t>bunurilor achiziţionate</w:t>
      </w:r>
      <w:r w:rsidRPr="0079513E">
        <w:rPr>
          <w:sz w:val="20"/>
          <w:szCs w:val="20"/>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79513E">
        <w:rPr>
          <w:i/>
          <w:iCs/>
          <w:sz w:val="20"/>
          <w:szCs w:val="20"/>
          <w:vertAlign w:val="superscript"/>
          <w:lang w:val="ro-RO"/>
        </w:rPr>
        <w:t xml:space="preserve"> -6.1.1. Prin operator economic, în înţelesul </w:t>
      </w:r>
      <w:r w:rsidR="00115C5A">
        <w:fldChar w:fldCharType="begin"/>
      </w:r>
      <w:r w:rsidR="00115C5A">
        <w:instrText xml:space="preserve"> HYPERLINK "act:39586%2022638597" </w:instrText>
      </w:r>
      <w:r w:rsidR="00115C5A">
        <w:fldChar w:fldCharType="separate"/>
      </w:r>
      <w:r w:rsidRPr="0079513E">
        <w:rPr>
          <w:rStyle w:val="Hyperlink"/>
          <w:i/>
          <w:iCs/>
          <w:sz w:val="20"/>
          <w:szCs w:val="20"/>
          <w:vertAlign w:val="superscript"/>
          <w:lang w:val="ro-RO"/>
        </w:rPr>
        <w:t>art. 6</w:t>
      </w:r>
      <w:r w:rsidR="00115C5A">
        <w:rPr>
          <w:rStyle w:val="Hyperlink"/>
          <w:i/>
          <w:iCs/>
          <w:sz w:val="20"/>
          <w:szCs w:val="20"/>
          <w:vertAlign w:val="superscript"/>
          <w:lang w:val="ro-RO"/>
        </w:rPr>
        <w:fldChar w:fldCharType="end"/>
      </w:r>
      <w:r w:rsidRPr="0079513E">
        <w:rPr>
          <w:i/>
          <w:iCs/>
          <w:sz w:val="20"/>
          <w:szCs w:val="20"/>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79513E" w:rsidRDefault="00AE7C5E" w:rsidP="00AE7C5E">
      <w:pPr>
        <w:jc w:val="both"/>
        <w:rPr>
          <w:b/>
          <w:i/>
          <w:sz w:val="20"/>
          <w:szCs w:val="20"/>
          <w:lang w:val="ro-RO"/>
        </w:rPr>
      </w:pPr>
    </w:p>
    <w:p w:rsidR="00290245" w:rsidRPr="0079513E" w:rsidRDefault="00AE7C5E" w:rsidP="00290245">
      <w:pPr>
        <w:rPr>
          <w:i/>
          <w:color w:val="000000"/>
          <w:sz w:val="20"/>
          <w:szCs w:val="20"/>
          <w:lang w:val="ro-RO"/>
        </w:rPr>
      </w:pPr>
      <w:r w:rsidRPr="0079513E">
        <w:rPr>
          <w:i/>
          <w:sz w:val="20"/>
          <w:szCs w:val="20"/>
          <w:lang w:val="ro-RO"/>
        </w:rPr>
        <w:t xml:space="preserve">       </w:t>
      </w:r>
      <w:r w:rsidR="00290245" w:rsidRPr="0079513E">
        <w:rPr>
          <w:i/>
          <w:sz w:val="20"/>
          <w:szCs w:val="20"/>
          <w:lang w:val="ro-RO"/>
        </w:rPr>
        <w:t xml:space="preserve">Nota: </w:t>
      </w:r>
      <w:r w:rsidR="00290245" w:rsidRPr="0079513E">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79513E" w:rsidRDefault="00290245" w:rsidP="00290245">
      <w:pPr>
        <w:jc w:val="both"/>
        <w:rPr>
          <w:i/>
          <w:sz w:val="20"/>
          <w:szCs w:val="20"/>
          <w:lang w:val="ro-RO"/>
        </w:rPr>
      </w:pPr>
    </w:p>
    <w:p w:rsidR="00290245" w:rsidRPr="0079513E" w:rsidRDefault="00290245" w:rsidP="00290245">
      <w:pPr>
        <w:jc w:val="both"/>
        <w:rPr>
          <w:b/>
          <w:sz w:val="20"/>
          <w:szCs w:val="20"/>
          <w:lang w:val="es-ES"/>
        </w:rPr>
      </w:pPr>
      <w:r w:rsidRPr="0079513E">
        <w:rPr>
          <w:b/>
          <w:sz w:val="20"/>
          <w:szCs w:val="20"/>
          <w:lang w:val="es-ES"/>
        </w:rPr>
        <w:t xml:space="preserve">Data </w:t>
      </w:r>
      <w:proofErr w:type="spellStart"/>
      <w:r w:rsidRPr="0079513E">
        <w:rPr>
          <w:b/>
          <w:sz w:val="20"/>
          <w:szCs w:val="20"/>
          <w:lang w:val="es-ES"/>
        </w:rPr>
        <w:t>completării</w:t>
      </w:r>
      <w:proofErr w:type="spellEnd"/>
      <w:proofErr w:type="gramStart"/>
      <w:r w:rsidRPr="0079513E">
        <w:rPr>
          <w:b/>
          <w:sz w:val="20"/>
          <w:szCs w:val="20"/>
          <w:lang w:val="es-ES"/>
        </w:rPr>
        <w:t>:_</w:t>
      </w:r>
      <w:proofErr w:type="gramEnd"/>
      <w:r w:rsidRPr="0079513E">
        <w:rPr>
          <w:b/>
          <w:sz w:val="20"/>
          <w:szCs w:val="20"/>
          <w:lang w:val="es-ES"/>
        </w:rPr>
        <w:t>____/_____/_____.</w:t>
      </w:r>
    </w:p>
    <w:p w:rsidR="00290245" w:rsidRPr="0079513E" w:rsidRDefault="00290245" w:rsidP="00290245">
      <w:pPr>
        <w:jc w:val="both"/>
        <w:rPr>
          <w:b/>
          <w:sz w:val="20"/>
          <w:szCs w:val="20"/>
          <w:lang w:val="es-ES"/>
        </w:rPr>
      </w:pPr>
    </w:p>
    <w:p w:rsidR="00290245" w:rsidRPr="0079513E" w:rsidRDefault="00290245" w:rsidP="00290245">
      <w:pPr>
        <w:jc w:val="both"/>
        <w:rPr>
          <w:b/>
          <w:sz w:val="20"/>
          <w:szCs w:val="20"/>
          <w:lang w:val="es-ES"/>
        </w:rPr>
      </w:pPr>
      <w:proofErr w:type="spellStart"/>
      <w:r w:rsidRPr="0079513E">
        <w:rPr>
          <w:b/>
          <w:sz w:val="20"/>
          <w:szCs w:val="20"/>
          <w:lang w:val="es-ES"/>
        </w:rPr>
        <w:t>Subsemnatul</w:t>
      </w:r>
      <w:proofErr w:type="spellEnd"/>
      <w:r w:rsidRPr="0079513E">
        <w:rPr>
          <w:b/>
          <w:sz w:val="20"/>
          <w:szCs w:val="20"/>
          <w:lang w:val="es-ES"/>
        </w:rPr>
        <w:t xml:space="preserve">____________, </w:t>
      </w:r>
      <w:proofErr w:type="spellStart"/>
      <w:r w:rsidRPr="0079513E">
        <w:rPr>
          <w:b/>
          <w:sz w:val="20"/>
          <w:szCs w:val="20"/>
          <w:lang w:val="es-ES"/>
        </w:rPr>
        <w:t>în</w:t>
      </w:r>
      <w:proofErr w:type="spellEnd"/>
      <w:r w:rsidRPr="0079513E">
        <w:rPr>
          <w:b/>
          <w:sz w:val="20"/>
          <w:szCs w:val="20"/>
          <w:lang w:val="es-ES"/>
        </w:rPr>
        <w:t xml:space="preserve"> </w:t>
      </w:r>
      <w:proofErr w:type="spellStart"/>
      <w:r w:rsidRPr="0079513E">
        <w:rPr>
          <w:b/>
          <w:sz w:val="20"/>
          <w:szCs w:val="20"/>
          <w:lang w:val="es-ES"/>
        </w:rPr>
        <w:t>calitate</w:t>
      </w:r>
      <w:proofErr w:type="spellEnd"/>
      <w:r w:rsidRPr="0079513E">
        <w:rPr>
          <w:b/>
          <w:sz w:val="20"/>
          <w:szCs w:val="20"/>
          <w:lang w:val="es-ES"/>
        </w:rPr>
        <w:t xml:space="preserve"> de ___________________________, legal </w:t>
      </w:r>
      <w:proofErr w:type="spellStart"/>
      <w:r w:rsidRPr="0079513E">
        <w:rPr>
          <w:b/>
          <w:sz w:val="20"/>
          <w:szCs w:val="20"/>
          <w:lang w:val="es-ES"/>
        </w:rPr>
        <w:t>autorizat</w:t>
      </w:r>
      <w:proofErr w:type="spellEnd"/>
      <w:r w:rsidRPr="0079513E">
        <w:rPr>
          <w:b/>
          <w:sz w:val="20"/>
          <w:szCs w:val="20"/>
          <w:lang w:val="es-ES"/>
        </w:rPr>
        <w:t xml:space="preserve"> </w:t>
      </w:r>
      <w:proofErr w:type="spellStart"/>
      <w:r w:rsidRPr="0079513E">
        <w:rPr>
          <w:b/>
          <w:sz w:val="20"/>
          <w:szCs w:val="20"/>
          <w:lang w:val="es-ES"/>
        </w:rPr>
        <w:t>să</w:t>
      </w:r>
      <w:proofErr w:type="spellEnd"/>
      <w:r w:rsidRPr="0079513E">
        <w:rPr>
          <w:b/>
          <w:sz w:val="20"/>
          <w:szCs w:val="20"/>
          <w:lang w:val="es-ES"/>
        </w:rPr>
        <w:t xml:space="preserve"> </w:t>
      </w:r>
      <w:proofErr w:type="spellStart"/>
      <w:r w:rsidRPr="0079513E">
        <w:rPr>
          <w:b/>
          <w:sz w:val="20"/>
          <w:szCs w:val="20"/>
          <w:lang w:val="es-ES"/>
        </w:rPr>
        <w:t>semnez</w:t>
      </w:r>
      <w:proofErr w:type="spellEnd"/>
    </w:p>
    <w:p w:rsidR="00290245" w:rsidRPr="0079513E" w:rsidRDefault="00290245" w:rsidP="00290245">
      <w:pPr>
        <w:jc w:val="both"/>
        <w:rPr>
          <w:i/>
          <w:sz w:val="20"/>
          <w:szCs w:val="20"/>
          <w:lang w:val="es-ES"/>
        </w:rPr>
      </w:pPr>
      <w:r w:rsidRPr="0079513E">
        <w:rPr>
          <w:b/>
          <w:i/>
          <w:sz w:val="20"/>
          <w:szCs w:val="20"/>
          <w:lang w:val="es-ES"/>
        </w:rPr>
        <w:t xml:space="preserve">                </w:t>
      </w:r>
      <w:r w:rsidRPr="0079513E">
        <w:rPr>
          <w:i/>
          <w:sz w:val="20"/>
          <w:szCs w:val="20"/>
          <w:lang w:val="es-ES"/>
        </w:rPr>
        <w:t>(</w:t>
      </w:r>
      <w:proofErr w:type="spellStart"/>
      <w:proofErr w:type="gramStart"/>
      <w:r w:rsidRPr="0079513E">
        <w:rPr>
          <w:i/>
          <w:sz w:val="20"/>
          <w:szCs w:val="20"/>
          <w:lang w:val="es-ES"/>
        </w:rPr>
        <w:t>semnatura</w:t>
      </w:r>
      <w:proofErr w:type="spellEnd"/>
      <w:proofErr w:type="gramEnd"/>
      <w:r w:rsidRPr="0079513E">
        <w:rPr>
          <w:i/>
          <w:sz w:val="20"/>
          <w:szCs w:val="20"/>
          <w:lang w:val="es-ES"/>
        </w:rPr>
        <w:t xml:space="preserve"> </w:t>
      </w:r>
      <w:proofErr w:type="spellStart"/>
      <w:r w:rsidRPr="0079513E">
        <w:rPr>
          <w:i/>
          <w:sz w:val="20"/>
          <w:szCs w:val="20"/>
          <w:lang w:val="es-ES"/>
        </w:rPr>
        <w:t>autorizată</w:t>
      </w:r>
      <w:proofErr w:type="spellEnd"/>
      <w:r w:rsidRPr="0079513E">
        <w:rPr>
          <w:i/>
          <w:sz w:val="20"/>
          <w:szCs w:val="20"/>
          <w:lang w:val="es-ES"/>
        </w:rPr>
        <w:t>)</w:t>
      </w:r>
      <w:r w:rsidRPr="0079513E">
        <w:rPr>
          <w:i/>
          <w:sz w:val="20"/>
          <w:szCs w:val="20"/>
          <w:lang w:val="es-ES"/>
        </w:rPr>
        <w:tab/>
      </w:r>
      <w:r w:rsidRPr="0079513E">
        <w:rPr>
          <w:i/>
          <w:sz w:val="20"/>
          <w:szCs w:val="20"/>
          <w:lang w:val="es-ES"/>
        </w:rPr>
        <w:tab/>
        <w:t xml:space="preserve"> (</w:t>
      </w:r>
      <w:proofErr w:type="spellStart"/>
      <w:proofErr w:type="gramStart"/>
      <w:r w:rsidRPr="0079513E">
        <w:rPr>
          <w:i/>
          <w:sz w:val="20"/>
          <w:szCs w:val="20"/>
          <w:lang w:val="es-ES"/>
        </w:rPr>
        <w:t>calitatea</w:t>
      </w:r>
      <w:proofErr w:type="spellEnd"/>
      <w:proofErr w:type="gramEnd"/>
      <w:r w:rsidRPr="0079513E">
        <w:rPr>
          <w:i/>
          <w:sz w:val="20"/>
          <w:szCs w:val="20"/>
          <w:lang w:val="es-ES"/>
        </w:rPr>
        <w:t xml:space="preserve"> de </w:t>
      </w:r>
      <w:proofErr w:type="spellStart"/>
      <w:r w:rsidRPr="0079513E">
        <w:rPr>
          <w:i/>
          <w:sz w:val="20"/>
          <w:szCs w:val="20"/>
          <w:lang w:val="es-ES"/>
        </w:rPr>
        <w:t>reprezentare</w:t>
      </w:r>
      <w:proofErr w:type="spellEnd"/>
      <w:r w:rsidRPr="0079513E">
        <w:rPr>
          <w:i/>
          <w:sz w:val="20"/>
          <w:szCs w:val="20"/>
          <w:lang w:val="es-ES"/>
        </w:rPr>
        <w:t>)</w:t>
      </w:r>
    </w:p>
    <w:p w:rsidR="00290245" w:rsidRPr="0079513E" w:rsidRDefault="00290245" w:rsidP="00290245">
      <w:pPr>
        <w:rPr>
          <w:b/>
          <w:sz w:val="20"/>
          <w:szCs w:val="20"/>
          <w:lang w:val="es-ES"/>
        </w:rPr>
      </w:pPr>
      <w:proofErr w:type="gramStart"/>
      <w:r w:rsidRPr="0079513E">
        <w:rPr>
          <w:b/>
          <w:sz w:val="20"/>
          <w:szCs w:val="20"/>
          <w:lang w:val="es-ES"/>
        </w:rPr>
        <w:t>oferta</w:t>
      </w:r>
      <w:proofErr w:type="gramEnd"/>
      <w:r w:rsidRPr="0079513E">
        <w:rPr>
          <w:b/>
          <w:sz w:val="20"/>
          <w:szCs w:val="20"/>
          <w:lang w:val="es-ES"/>
        </w:rPr>
        <w:t xml:space="preserve"> </w:t>
      </w:r>
      <w:proofErr w:type="spellStart"/>
      <w:r w:rsidRPr="0079513E">
        <w:rPr>
          <w:b/>
          <w:sz w:val="20"/>
          <w:szCs w:val="20"/>
          <w:lang w:val="es-ES"/>
        </w:rPr>
        <w:t>pentru</w:t>
      </w:r>
      <w:proofErr w:type="spellEnd"/>
      <w:r w:rsidRPr="0079513E">
        <w:rPr>
          <w:b/>
          <w:sz w:val="20"/>
          <w:szCs w:val="20"/>
          <w:lang w:val="es-ES"/>
        </w:rPr>
        <w:t xml:space="preserve"> </w:t>
      </w:r>
      <w:proofErr w:type="spellStart"/>
      <w:r w:rsidRPr="0079513E">
        <w:rPr>
          <w:b/>
          <w:sz w:val="20"/>
          <w:szCs w:val="20"/>
          <w:lang w:val="es-ES"/>
        </w:rPr>
        <w:t>şi</w:t>
      </w:r>
      <w:proofErr w:type="spellEnd"/>
      <w:r w:rsidRPr="0079513E">
        <w:rPr>
          <w:b/>
          <w:sz w:val="20"/>
          <w:szCs w:val="20"/>
          <w:lang w:val="es-ES"/>
        </w:rPr>
        <w:t xml:space="preserve"> </w:t>
      </w:r>
      <w:proofErr w:type="spellStart"/>
      <w:r w:rsidRPr="0079513E">
        <w:rPr>
          <w:b/>
          <w:sz w:val="20"/>
          <w:szCs w:val="20"/>
          <w:lang w:val="es-ES"/>
        </w:rPr>
        <w:t>în</w:t>
      </w:r>
      <w:proofErr w:type="spellEnd"/>
      <w:r w:rsidRPr="0079513E">
        <w:rPr>
          <w:b/>
          <w:sz w:val="20"/>
          <w:szCs w:val="20"/>
          <w:lang w:val="es-ES"/>
        </w:rPr>
        <w:t xml:space="preserve"> </w:t>
      </w:r>
      <w:proofErr w:type="spellStart"/>
      <w:r w:rsidRPr="0079513E">
        <w:rPr>
          <w:b/>
          <w:sz w:val="20"/>
          <w:szCs w:val="20"/>
          <w:lang w:val="es-ES"/>
        </w:rPr>
        <w:t>numele</w:t>
      </w:r>
      <w:proofErr w:type="spellEnd"/>
      <w:r w:rsidRPr="0079513E">
        <w:rPr>
          <w:b/>
          <w:sz w:val="20"/>
          <w:szCs w:val="20"/>
          <w:lang w:val="es-ES"/>
        </w:rPr>
        <w:t xml:space="preserve"> ___________________________________________.</w:t>
      </w:r>
    </w:p>
    <w:p w:rsidR="00290245" w:rsidRDefault="00290245" w:rsidP="00290245">
      <w:pPr>
        <w:jc w:val="both"/>
        <w:rPr>
          <w:i/>
          <w:sz w:val="20"/>
          <w:szCs w:val="20"/>
          <w:lang w:val="es-ES"/>
        </w:rPr>
      </w:pPr>
      <w:r w:rsidRPr="0079513E">
        <w:rPr>
          <w:b/>
          <w:sz w:val="20"/>
          <w:szCs w:val="20"/>
          <w:lang w:val="es-ES"/>
        </w:rPr>
        <w:t xml:space="preserve">                                                      </w:t>
      </w:r>
      <w:r w:rsidRPr="0079513E">
        <w:rPr>
          <w:b/>
          <w:sz w:val="20"/>
          <w:szCs w:val="20"/>
          <w:lang w:val="es-ES"/>
        </w:rPr>
        <w:tab/>
        <w:t xml:space="preserve">  </w:t>
      </w:r>
      <w:r w:rsidRPr="0079513E">
        <w:rPr>
          <w:sz w:val="20"/>
          <w:szCs w:val="20"/>
          <w:lang w:val="es-ES"/>
        </w:rPr>
        <w:t xml:space="preserve"> </w:t>
      </w:r>
      <w:r w:rsidRPr="0079513E">
        <w:rPr>
          <w:i/>
          <w:sz w:val="20"/>
          <w:szCs w:val="20"/>
          <w:lang w:val="es-ES"/>
        </w:rPr>
        <w:t>(</w:t>
      </w:r>
      <w:proofErr w:type="spellStart"/>
      <w:proofErr w:type="gramStart"/>
      <w:r w:rsidRPr="0079513E">
        <w:rPr>
          <w:i/>
          <w:sz w:val="20"/>
          <w:szCs w:val="20"/>
          <w:lang w:val="es-ES"/>
        </w:rPr>
        <w:t>denumirea</w:t>
      </w:r>
      <w:proofErr w:type="spellEnd"/>
      <w:r w:rsidRPr="0079513E">
        <w:rPr>
          <w:i/>
          <w:sz w:val="20"/>
          <w:szCs w:val="20"/>
          <w:lang w:val="es-ES"/>
        </w:rPr>
        <w:t>/</w:t>
      </w:r>
      <w:proofErr w:type="spellStart"/>
      <w:r w:rsidRPr="0079513E">
        <w:rPr>
          <w:i/>
          <w:sz w:val="20"/>
          <w:szCs w:val="20"/>
          <w:lang w:val="es-ES"/>
        </w:rPr>
        <w:t>numele</w:t>
      </w:r>
      <w:proofErr w:type="spellEnd"/>
      <w:proofErr w:type="gramEnd"/>
      <w:r w:rsidRPr="0079513E">
        <w:rPr>
          <w:i/>
          <w:sz w:val="20"/>
          <w:szCs w:val="20"/>
          <w:lang w:val="es-ES"/>
        </w:rPr>
        <w:t xml:space="preserve"> </w:t>
      </w:r>
      <w:proofErr w:type="spellStart"/>
      <w:r w:rsidRPr="0079513E">
        <w:rPr>
          <w:i/>
          <w:sz w:val="20"/>
          <w:szCs w:val="20"/>
          <w:lang w:val="es-ES"/>
        </w:rPr>
        <w:t>ofertantului</w:t>
      </w:r>
      <w:proofErr w:type="spellEnd"/>
    </w:p>
    <w:p w:rsidR="0079513E" w:rsidRDefault="0079513E" w:rsidP="00290245">
      <w:pPr>
        <w:jc w:val="both"/>
        <w:rPr>
          <w:i/>
          <w:sz w:val="20"/>
          <w:szCs w:val="20"/>
          <w:lang w:val="es-ES"/>
        </w:rPr>
      </w:pPr>
    </w:p>
    <w:p w:rsidR="0079513E" w:rsidRDefault="0079513E" w:rsidP="00290245">
      <w:pPr>
        <w:jc w:val="both"/>
        <w:rPr>
          <w:i/>
          <w:sz w:val="20"/>
          <w:szCs w:val="20"/>
          <w:lang w:val="es-ES"/>
        </w:rPr>
      </w:pPr>
    </w:p>
    <w:p w:rsidR="0079513E" w:rsidRDefault="0079513E" w:rsidP="00290245">
      <w:pPr>
        <w:jc w:val="both"/>
        <w:rPr>
          <w:i/>
          <w:sz w:val="20"/>
          <w:szCs w:val="20"/>
          <w:lang w:val="es-ES"/>
        </w:rPr>
      </w:pPr>
    </w:p>
    <w:p w:rsidR="0079513E" w:rsidRPr="0079513E" w:rsidRDefault="0079513E" w:rsidP="00290245">
      <w:pPr>
        <w:jc w:val="both"/>
        <w:rPr>
          <w:i/>
          <w:sz w:val="20"/>
          <w:szCs w:val="20"/>
          <w:lang w:val="es-ES"/>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B016E3" w:rsidRDefault="00683A5B" w:rsidP="00B016E3">
      <w:pPr>
        <w:ind w:right="-90"/>
        <w:jc w:val="both"/>
        <w:rPr>
          <w:b/>
          <w:bCs/>
          <w:i/>
          <w:iCs/>
          <w:sz w:val="22"/>
          <w:szCs w:val="22"/>
        </w:rPr>
      </w:pPr>
      <w:r w:rsidRPr="00683A5B">
        <w:rPr>
          <w:sz w:val="20"/>
          <w:szCs w:val="20"/>
          <w:lang w:val="pt-BR"/>
        </w:rPr>
        <w:t>Cu privire la achiziţia publică:</w:t>
      </w:r>
      <w:r w:rsidR="0010277D" w:rsidRPr="0010277D">
        <w:rPr>
          <w:b/>
          <w:sz w:val="22"/>
          <w:szCs w:val="22"/>
        </w:rPr>
        <w:t xml:space="preserve"> </w:t>
      </w:r>
      <w:proofErr w:type="spellStart"/>
      <w:r w:rsidR="00B016E3">
        <w:rPr>
          <w:b/>
        </w:rPr>
        <w:t>Pachet</w:t>
      </w:r>
      <w:proofErr w:type="spellEnd"/>
      <w:r w:rsidR="00B016E3">
        <w:rPr>
          <w:b/>
        </w:rPr>
        <w:t xml:space="preserve"> Securitate IT </w:t>
      </w:r>
      <w:proofErr w:type="spellStart"/>
      <w:r w:rsidR="00B016E3">
        <w:rPr>
          <w:b/>
        </w:rPr>
        <w:t>pentru</w:t>
      </w:r>
      <w:proofErr w:type="spellEnd"/>
      <w:r w:rsidR="00B016E3">
        <w:rPr>
          <w:b/>
        </w:rPr>
        <w:t xml:space="preserve"> </w:t>
      </w:r>
      <w:proofErr w:type="spellStart"/>
      <w:r w:rsidR="00B016E3">
        <w:rPr>
          <w:b/>
        </w:rPr>
        <w:t>sistemul</w:t>
      </w:r>
      <w:proofErr w:type="spellEnd"/>
      <w:r w:rsidR="00B016E3">
        <w:rPr>
          <w:b/>
        </w:rPr>
        <w:t xml:space="preserve"> ELO</w:t>
      </w:r>
      <w:r w:rsidR="00B016E3" w:rsidRPr="001A6997">
        <w:rPr>
          <w:sz w:val="22"/>
          <w:szCs w:val="22"/>
          <w:lang w:val="ro-RO"/>
        </w:rPr>
        <w:t>:</w:t>
      </w:r>
      <w:r w:rsidR="00B016E3" w:rsidRPr="001A6997">
        <w:rPr>
          <w:b/>
          <w:bCs/>
          <w:i/>
          <w:iCs/>
          <w:sz w:val="22"/>
          <w:szCs w:val="22"/>
        </w:rPr>
        <w:t xml:space="preserve"> </w:t>
      </w:r>
    </w:p>
    <w:p w:rsidR="00B016E3" w:rsidRDefault="00B016E3" w:rsidP="00B016E3">
      <w:pPr>
        <w:ind w:right="-90"/>
        <w:jc w:val="both"/>
        <w:rPr>
          <w:b/>
          <w:i/>
          <w:sz w:val="22"/>
          <w:szCs w:val="22"/>
          <w:lang w:val="pt-BR"/>
        </w:rPr>
      </w:pPr>
      <w:r>
        <w:rPr>
          <w:b/>
          <w:i/>
          <w:sz w:val="22"/>
          <w:szCs w:val="22"/>
          <w:lang w:val="pt-BR"/>
        </w:rPr>
        <w:t>Coduri de clasificare CPV:30233140-4 dispozitive de s</w:t>
      </w:r>
      <w:r w:rsidR="0079513E">
        <w:rPr>
          <w:b/>
          <w:i/>
          <w:sz w:val="22"/>
          <w:szCs w:val="22"/>
          <w:lang w:val="pt-BR"/>
        </w:rPr>
        <w:t>tocare cu ccces direct, (Rev.2)</w:t>
      </w:r>
      <w:r>
        <w:rPr>
          <w:b/>
          <w:i/>
          <w:sz w:val="22"/>
          <w:szCs w:val="22"/>
          <w:lang w:val="pt-BR"/>
        </w:rPr>
        <w:t xml:space="preserve"> </w:t>
      </w:r>
    </w:p>
    <w:p w:rsidR="00B016E3" w:rsidRDefault="00B016E3" w:rsidP="00B016E3">
      <w:pPr>
        <w:ind w:right="-90"/>
        <w:jc w:val="both"/>
        <w:rPr>
          <w:b/>
          <w:i/>
          <w:sz w:val="22"/>
          <w:szCs w:val="22"/>
          <w:lang w:val="pt-BR"/>
        </w:rPr>
      </w:pPr>
      <w:r>
        <w:rPr>
          <w:b/>
          <w:i/>
          <w:sz w:val="22"/>
          <w:szCs w:val="22"/>
          <w:lang w:val="pt-BR"/>
        </w:rPr>
        <w:t xml:space="preserve">                                        30233132 -</w:t>
      </w:r>
      <w:r w:rsidR="0079513E">
        <w:rPr>
          <w:b/>
          <w:i/>
          <w:sz w:val="22"/>
          <w:szCs w:val="22"/>
          <w:lang w:val="pt-BR"/>
        </w:rPr>
        <w:t>5  unitate de hard disk (Rev.2)</w:t>
      </w:r>
      <w:r>
        <w:rPr>
          <w:b/>
          <w:i/>
          <w:sz w:val="22"/>
          <w:szCs w:val="22"/>
          <w:lang w:val="pt-BR"/>
        </w:rPr>
        <w:t xml:space="preserve"> </w:t>
      </w:r>
    </w:p>
    <w:p w:rsidR="00B016E3" w:rsidRDefault="00B016E3" w:rsidP="00B016E3">
      <w:pPr>
        <w:ind w:right="-90"/>
        <w:jc w:val="both"/>
        <w:rPr>
          <w:b/>
          <w:i/>
          <w:sz w:val="22"/>
          <w:szCs w:val="22"/>
          <w:lang w:val="pt-BR"/>
        </w:rPr>
      </w:pPr>
      <w:r>
        <w:rPr>
          <w:b/>
          <w:i/>
          <w:sz w:val="22"/>
          <w:szCs w:val="22"/>
          <w:lang w:val="pt-BR"/>
        </w:rPr>
        <w:t xml:space="preserve">                                        31430000-</w:t>
      </w:r>
      <w:r w:rsidR="0079513E">
        <w:rPr>
          <w:b/>
          <w:i/>
          <w:sz w:val="22"/>
          <w:szCs w:val="22"/>
          <w:lang w:val="pt-BR"/>
        </w:rPr>
        <w:t>9 Acumulatori electrici (Rev.2)</w:t>
      </w:r>
      <w:r>
        <w:rPr>
          <w:b/>
          <w:i/>
          <w:sz w:val="22"/>
          <w:szCs w:val="22"/>
          <w:lang w:val="pt-BR"/>
        </w:rPr>
        <w:t xml:space="preserve"> </w:t>
      </w:r>
    </w:p>
    <w:p w:rsidR="00B016E3" w:rsidRPr="00347A4E" w:rsidRDefault="00B016E3" w:rsidP="00B016E3">
      <w:pPr>
        <w:ind w:right="-90"/>
        <w:jc w:val="both"/>
        <w:rPr>
          <w:b/>
          <w:sz w:val="22"/>
          <w:szCs w:val="22"/>
          <w:lang w:val="ro-RO"/>
        </w:rPr>
      </w:pPr>
      <w:r>
        <w:rPr>
          <w:b/>
          <w:i/>
          <w:sz w:val="22"/>
          <w:szCs w:val="22"/>
          <w:lang w:val="pt-BR"/>
        </w:rPr>
        <w:t xml:space="preserve">                                       48760000-3 Pachete software de protectie antivirus (Rev.2)</w:t>
      </w:r>
    </w:p>
    <w:p w:rsidR="002E71A4" w:rsidRPr="00691BDB" w:rsidRDefault="002E71A4" w:rsidP="00B016E3">
      <w:pPr>
        <w:ind w:right="-90"/>
        <w:jc w:val="both"/>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551E93" w:rsidRDefault="00551E93">
      <w:pPr>
        <w:rPr>
          <w:sz w:val="20"/>
          <w:szCs w:val="20"/>
          <w:lang w:val="ro-RO"/>
        </w:rPr>
      </w:pPr>
    </w:p>
    <w:p w:rsidR="00551E93" w:rsidRDefault="00551E93">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(art. 5</w:t>
      </w:r>
      <w:r w:rsidR="00C01BD1">
        <w:rPr>
          <w:b/>
          <w:color w:val="000000"/>
          <w:sz w:val="20"/>
        </w:rPr>
        <w:t>9</w:t>
      </w:r>
      <w:r w:rsidRPr="004E41E4">
        <w:rPr>
          <w:b/>
          <w:color w:val="000000"/>
          <w:sz w:val="20"/>
        </w:rPr>
        <w:t>-6</w:t>
      </w:r>
      <w:r w:rsidR="00C01BD1">
        <w:rPr>
          <w:b/>
          <w:color w:val="000000"/>
          <w:sz w:val="20"/>
        </w:rPr>
        <w:t>0</w:t>
      </w:r>
      <w:r w:rsidRPr="004E41E4">
        <w:rPr>
          <w:b/>
          <w:color w:val="000000"/>
          <w:sz w:val="20"/>
        </w:rPr>
        <w:t xml:space="preserve">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290245"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p>
    <w:p w:rsidR="00AC1D77" w:rsidRDefault="00AC1D77" w:rsidP="00AC1D77">
      <w:pPr>
        <w:ind w:right="-90"/>
        <w:jc w:val="center"/>
        <w:rPr>
          <w:b/>
          <w:bCs/>
          <w:i/>
          <w:iCs/>
          <w:sz w:val="22"/>
          <w:szCs w:val="22"/>
        </w:rPr>
      </w:pPr>
      <w:proofErr w:type="spellStart"/>
      <w:r>
        <w:rPr>
          <w:b/>
        </w:rPr>
        <w:t>Pachet</w:t>
      </w:r>
      <w:proofErr w:type="spellEnd"/>
      <w:r>
        <w:rPr>
          <w:b/>
        </w:rPr>
        <w:t xml:space="preserve"> Securitate IT </w:t>
      </w:r>
      <w:proofErr w:type="spellStart"/>
      <w:r>
        <w:rPr>
          <w:b/>
        </w:rPr>
        <w:t>pentru</w:t>
      </w:r>
      <w:proofErr w:type="spellEnd"/>
      <w:r>
        <w:rPr>
          <w:b/>
        </w:rPr>
        <w:t xml:space="preserve"> </w:t>
      </w:r>
      <w:proofErr w:type="spellStart"/>
      <w:r>
        <w:rPr>
          <w:b/>
        </w:rPr>
        <w:t>sistemul</w:t>
      </w:r>
      <w:proofErr w:type="spellEnd"/>
      <w:r>
        <w:rPr>
          <w:b/>
        </w:rPr>
        <w:t xml:space="preserve"> ELO</w:t>
      </w:r>
      <w:r w:rsidRPr="001A6997">
        <w:rPr>
          <w:sz w:val="22"/>
          <w:szCs w:val="22"/>
          <w:lang w:val="ro-RO"/>
        </w:rPr>
        <w:t>:</w:t>
      </w:r>
    </w:p>
    <w:p w:rsidR="00AC1D77" w:rsidRDefault="00AC1D77" w:rsidP="00AC1D77">
      <w:pPr>
        <w:ind w:right="-90"/>
        <w:jc w:val="center"/>
        <w:rPr>
          <w:b/>
          <w:i/>
          <w:sz w:val="22"/>
          <w:szCs w:val="22"/>
          <w:lang w:val="pt-BR"/>
        </w:rPr>
      </w:pPr>
      <w:r>
        <w:rPr>
          <w:b/>
          <w:i/>
          <w:sz w:val="22"/>
          <w:szCs w:val="22"/>
          <w:lang w:val="pt-BR"/>
        </w:rPr>
        <w:t>Coduri de clasificare CPV:30233140-4 dispozitive de s</w:t>
      </w:r>
      <w:r w:rsidR="0079513E">
        <w:rPr>
          <w:b/>
          <w:i/>
          <w:sz w:val="22"/>
          <w:szCs w:val="22"/>
          <w:lang w:val="pt-BR"/>
        </w:rPr>
        <w:t>tocare cu ccces direct, (Rev.2)</w:t>
      </w:r>
    </w:p>
    <w:p w:rsidR="00AC1D77" w:rsidRDefault="00AC1D77" w:rsidP="00AC1D77">
      <w:pPr>
        <w:ind w:right="-90"/>
        <w:jc w:val="center"/>
        <w:rPr>
          <w:b/>
          <w:i/>
          <w:sz w:val="22"/>
          <w:szCs w:val="22"/>
          <w:lang w:val="pt-BR"/>
        </w:rPr>
      </w:pPr>
      <w:r>
        <w:rPr>
          <w:b/>
          <w:i/>
          <w:sz w:val="22"/>
          <w:szCs w:val="22"/>
          <w:lang w:val="pt-BR"/>
        </w:rPr>
        <w:t>30233132 -</w:t>
      </w:r>
      <w:r w:rsidR="0079513E">
        <w:rPr>
          <w:b/>
          <w:i/>
          <w:sz w:val="22"/>
          <w:szCs w:val="22"/>
          <w:lang w:val="pt-BR"/>
        </w:rPr>
        <w:t>5  unitate de hard disk (Rev.2)</w:t>
      </w:r>
    </w:p>
    <w:p w:rsidR="00AC1D77" w:rsidRDefault="00AC1D77" w:rsidP="00AC1D77">
      <w:pPr>
        <w:ind w:right="-90"/>
        <w:jc w:val="center"/>
        <w:rPr>
          <w:b/>
          <w:i/>
          <w:sz w:val="22"/>
          <w:szCs w:val="22"/>
          <w:lang w:val="pt-BR"/>
        </w:rPr>
      </w:pPr>
      <w:r>
        <w:rPr>
          <w:b/>
          <w:i/>
          <w:sz w:val="22"/>
          <w:szCs w:val="22"/>
          <w:lang w:val="pt-BR"/>
        </w:rPr>
        <w:t>31430000-</w:t>
      </w:r>
      <w:r w:rsidR="0079513E">
        <w:rPr>
          <w:b/>
          <w:i/>
          <w:sz w:val="22"/>
          <w:szCs w:val="22"/>
          <w:lang w:val="pt-BR"/>
        </w:rPr>
        <w:t>9 Acumulatori electrici (Rev.2)</w:t>
      </w:r>
    </w:p>
    <w:p w:rsidR="00AC1D77" w:rsidRPr="00347A4E" w:rsidRDefault="00AC1D77" w:rsidP="00AC1D77">
      <w:pPr>
        <w:ind w:right="-90"/>
        <w:jc w:val="center"/>
        <w:rPr>
          <w:b/>
          <w:sz w:val="22"/>
          <w:szCs w:val="22"/>
          <w:lang w:val="ro-RO"/>
        </w:rPr>
      </w:pPr>
      <w:r>
        <w:rPr>
          <w:b/>
          <w:i/>
          <w:sz w:val="22"/>
          <w:szCs w:val="22"/>
          <w:lang w:val="pt-BR"/>
        </w:rPr>
        <w:t>48760000-3 Pachete software de protectie antivirus (Rev.2)</w:t>
      </w:r>
    </w:p>
    <w:p w:rsidR="00AC1D77" w:rsidRPr="004E41E4" w:rsidRDefault="00AC1D77" w:rsidP="00290245">
      <w:pPr>
        <w:jc w:val="both"/>
        <w:rPr>
          <w:b/>
          <w:color w:val="000000"/>
          <w:sz w:val="20"/>
          <w:szCs w:val="20"/>
          <w:lang w:val="es-ES"/>
        </w:rPr>
      </w:pPr>
    </w:p>
    <w:p w:rsidR="00290245" w:rsidRPr="004E41E4" w:rsidRDefault="00C01BD1" w:rsidP="00C01BD1">
      <w:pPr>
        <w:ind w:right="-90"/>
        <w:jc w:val="both"/>
        <w:rPr>
          <w:color w:val="000000"/>
          <w:sz w:val="20"/>
          <w:szCs w:val="20"/>
          <w:lang w:val="it-IT"/>
        </w:rPr>
      </w:pPr>
      <w:r>
        <w:rPr>
          <w:bCs/>
          <w:sz w:val="22"/>
          <w:szCs w:val="22"/>
        </w:rPr>
        <w:t xml:space="preserve"> </w:t>
      </w:r>
      <w:r w:rsidR="00AC1D77">
        <w:rPr>
          <w:bCs/>
          <w:sz w:val="22"/>
          <w:szCs w:val="22"/>
        </w:rPr>
        <w:t xml:space="preserve">        </w:t>
      </w:r>
      <w:r w:rsidR="00AC1D77">
        <w:rPr>
          <w:color w:val="000000"/>
          <w:sz w:val="20"/>
          <w:szCs w:val="20"/>
          <w:lang w:val="it-IT"/>
        </w:rPr>
        <w:t>O</w:t>
      </w:r>
      <w:r w:rsidR="00290245" w:rsidRPr="004E41E4">
        <w:rPr>
          <w:color w:val="000000"/>
          <w:sz w:val="20"/>
          <w:szCs w:val="20"/>
          <w:lang w:val="it-IT"/>
        </w:rPr>
        <w:t>rganizată de MUNICIPIUL ONEŞTI, cunoscând consecinţele penale pentru fals în declaraţii conform Legii penale, declar pe proprie răspundere faptul că nu mă aflu într-una din situatiile prevazute de art. 5</w:t>
      </w:r>
      <w:r>
        <w:rPr>
          <w:color w:val="000000"/>
          <w:sz w:val="20"/>
          <w:szCs w:val="20"/>
          <w:lang w:val="it-IT"/>
        </w:rPr>
        <w:t>9</w:t>
      </w:r>
      <w:r w:rsidR="00290245" w:rsidRPr="004E41E4">
        <w:rPr>
          <w:color w:val="000000"/>
          <w:sz w:val="20"/>
          <w:szCs w:val="20"/>
          <w:lang w:val="it-IT"/>
        </w:rPr>
        <w:t>-6</w:t>
      </w:r>
      <w:r>
        <w:rPr>
          <w:color w:val="000000"/>
          <w:sz w:val="20"/>
          <w:szCs w:val="20"/>
          <w:lang w:val="it-IT"/>
        </w:rPr>
        <w:t>0</w:t>
      </w:r>
      <w:r w:rsidR="00290245" w:rsidRPr="004E41E4">
        <w:rPr>
          <w:color w:val="000000"/>
          <w:sz w:val="20"/>
          <w:szCs w:val="20"/>
          <w:lang w:val="it-IT"/>
        </w:rPr>
        <w:t xml:space="preserve">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AC1D77" w:rsidRDefault="00290245" w:rsidP="00AC1D77">
      <w:pPr>
        <w:pStyle w:val="DefaultText"/>
        <w:ind w:firstLine="720"/>
        <w:jc w:val="both"/>
        <w:rPr>
          <w:rStyle w:val="FontStyle65"/>
          <w:rFonts w:ascii="Times New Roman" w:hAnsi="Times New Roman"/>
          <w:color w:val="000000"/>
          <w:sz w:val="20"/>
        </w:rPr>
      </w:pPr>
      <w:r w:rsidRPr="004E41E4">
        <w:rPr>
          <w:color w:val="000000"/>
          <w:sz w:val="20"/>
        </w:rPr>
        <w:t>Înteleg că în cazul în care această declaraţie nu este conformă cu realitatea sunt pasibil de încalcarea prevederilor legislaţiei pena</w:t>
      </w:r>
      <w:r w:rsidR="00AC1D77">
        <w:rPr>
          <w:color w:val="000000"/>
          <w:sz w:val="20"/>
        </w:rPr>
        <w:t>le privind falsul în declaraţii.</w:t>
      </w: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lastRenderedPageBreak/>
        <w:t>Operator economic,</w:t>
      </w:r>
    </w:p>
    <w:p w:rsidR="002E71A4" w:rsidRPr="00AC1D77" w:rsidRDefault="00290245" w:rsidP="00AC1D77">
      <w:pPr>
        <w:pStyle w:val="Style16"/>
        <w:widowControl/>
        <w:jc w:val="center"/>
        <w:rPr>
          <w:i/>
          <w:iCs/>
          <w:sz w:val="20"/>
          <w:szCs w:val="20"/>
          <w:lang w:val="ro-RO" w:eastAsia="ro-RO"/>
        </w:rPr>
      </w:pPr>
      <w:r w:rsidRPr="004E41E4">
        <w:rPr>
          <w:rStyle w:val="FontStyle71"/>
          <w:rFonts w:ascii="Times New Roman" w:hAnsi="Times New Roman"/>
          <w:iCs/>
          <w:sz w:val="20"/>
          <w:szCs w:val="20"/>
          <w:lang w:val="ro-RO" w:eastAsia="ro-RO"/>
        </w:rPr>
        <w:t>(semnătura autorizată)</w:t>
      </w:r>
    </w:p>
    <w:p w:rsidR="002E71A4" w:rsidRDefault="002E71A4" w:rsidP="00290245">
      <w:pPr>
        <w:rPr>
          <w:b/>
          <w:color w:val="000000"/>
          <w:sz w:val="20"/>
          <w:szCs w:val="20"/>
          <w:lang w:val="pt-BR"/>
        </w:rPr>
      </w:pPr>
    </w:p>
    <w:p w:rsidR="00131C31" w:rsidRPr="000670EE" w:rsidRDefault="00131C31" w:rsidP="00131C31">
      <w:pPr>
        <w:jc w:val="center"/>
        <w:rPr>
          <w:b/>
          <w:color w:val="000000"/>
          <w:sz w:val="18"/>
          <w:szCs w:val="18"/>
          <w:lang w:val="pt-BR"/>
        </w:rPr>
      </w:pPr>
      <w:r w:rsidRPr="000670EE">
        <w:rPr>
          <w:b/>
          <w:color w:val="000000"/>
          <w:sz w:val="18"/>
          <w:szCs w:val="18"/>
          <w:lang w:val="pt-BR"/>
        </w:rPr>
        <w:t>Anexă a declaraţiei privind evitarea conflictului de interese</w:t>
      </w:r>
    </w:p>
    <w:p w:rsidR="00131C31" w:rsidRPr="000670EE" w:rsidRDefault="00131C31" w:rsidP="00131C31">
      <w:pPr>
        <w:jc w:val="center"/>
        <w:rPr>
          <w:i/>
          <w:color w:val="000000"/>
          <w:sz w:val="18"/>
          <w:szCs w:val="18"/>
        </w:rPr>
      </w:pPr>
    </w:p>
    <w:p w:rsidR="00131C31" w:rsidRPr="000670EE" w:rsidRDefault="00131C31" w:rsidP="00131C31">
      <w:pPr>
        <w:jc w:val="center"/>
        <w:rPr>
          <w:i/>
          <w:color w:val="000000"/>
          <w:sz w:val="18"/>
          <w:szCs w:val="18"/>
        </w:rPr>
      </w:pPr>
      <w:proofErr w:type="spellStart"/>
      <w:r w:rsidRPr="000670EE">
        <w:rPr>
          <w:i/>
          <w:color w:val="000000"/>
          <w:sz w:val="18"/>
          <w:szCs w:val="18"/>
        </w:rPr>
        <w:t>Lista</w:t>
      </w:r>
      <w:proofErr w:type="spellEnd"/>
      <w:r w:rsidRPr="000670EE">
        <w:rPr>
          <w:i/>
          <w:color w:val="000000"/>
          <w:sz w:val="18"/>
          <w:szCs w:val="18"/>
        </w:rPr>
        <w:t xml:space="preserve"> cu </w:t>
      </w:r>
      <w:proofErr w:type="spellStart"/>
      <w:r w:rsidRPr="000670EE">
        <w:rPr>
          <w:i/>
          <w:color w:val="000000"/>
          <w:sz w:val="18"/>
          <w:szCs w:val="18"/>
        </w:rPr>
        <w:t>persoanele</w:t>
      </w:r>
      <w:proofErr w:type="spellEnd"/>
      <w:r w:rsidRPr="000670EE">
        <w:rPr>
          <w:i/>
          <w:color w:val="000000"/>
          <w:sz w:val="18"/>
          <w:szCs w:val="18"/>
        </w:rPr>
        <w:t xml:space="preserve"> </w:t>
      </w:r>
      <w:proofErr w:type="spellStart"/>
      <w:proofErr w:type="gramStart"/>
      <w:r w:rsidRPr="000670EE">
        <w:rPr>
          <w:i/>
          <w:color w:val="000000"/>
          <w:sz w:val="18"/>
          <w:szCs w:val="18"/>
        </w:rPr>
        <w:t>ce</w:t>
      </w:r>
      <w:proofErr w:type="spellEnd"/>
      <w:proofErr w:type="gramEnd"/>
      <w:r w:rsidRPr="000670EE">
        <w:rPr>
          <w:i/>
          <w:color w:val="000000"/>
          <w:sz w:val="18"/>
          <w:szCs w:val="18"/>
        </w:rPr>
        <w:t xml:space="preserve"> </w:t>
      </w:r>
      <w:proofErr w:type="spellStart"/>
      <w:r w:rsidRPr="000670EE">
        <w:rPr>
          <w:i/>
          <w:color w:val="000000"/>
          <w:sz w:val="18"/>
          <w:szCs w:val="18"/>
        </w:rPr>
        <w:t>deţin</w:t>
      </w:r>
      <w:proofErr w:type="spellEnd"/>
      <w:r w:rsidRPr="000670EE">
        <w:rPr>
          <w:i/>
          <w:color w:val="000000"/>
          <w:sz w:val="18"/>
          <w:szCs w:val="18"/>
        </w:rPr>
        <w:t xml:space="preserve"> </w:t>
      </w:r>
      <w:proofErr w:type="spellStart"/>
      <w:r w:rsidRPr="000670EE">
        <w:rPr>
          <w:i/>
          <w:color w:val="000000"/>
          <w:sz w:val="18"/>
          <w:szCs w:val="18"/>
        </w:rPr>
        <w:t>funcţii</w:t>
      </w:r>
      <w:proofErr w:type="spellEnd"/>
      <w:r w:rsidRPr="000670EE">
        <w:rPr>
          <w:i/>
          <w:color w:val="000000"/>
          <w:sz w:val="18"/>
          <w:szCs w:val="18"/>
        </w:rPr>
        <w:t xml:space="preserve"> de </w:t>
      </w:r>
      <w:proofErr w:type="spellStart"/>
      <w:r w:rsidRPr="000670EE">
        <w:rPr>
          <w:i/>
          <w:color w:val="000000"/>
          <w:sz w:val="18"/>
          <w:szCs w:val="18"/>
        </w:rPr>
        <w:t>decizie</w:t>
      </w:r>
      <w:proofErr w:type="spellEnd"/>
      <w:r w:rsidRPr="000670EE">
        <w:rPr>
          <w:i/>
          <w:color w:val="000000"/>
          <w:sz w:val="18"/>
          <w:szCs w:val="18"/>
        </w:rPr>
        <w:t xml:space="preserve"> </w:t>
      </w:r>
      <w:proofErr w:type="spellStart"/>
      <w:r w:rsidRPr="000670EE">
        <w:rPr>
          <w:i/>
          <w:color w:val="000000"/>
          <w:sz w:val="18"/>
          <w:szCs w:val="18"/>
        </w:rPr>
        <w:t>în</w:t>
      </w:r>
      <w:proofErr w:type="spellEnd"/>
      <w:r w:rsidRPr="000670EE">
        <w:rPr>
          <w:i/>
          <w:color w:val="000000"/>
          <w:sz w:val="18"/>
          <w:szCs w:val="18"/>
        </w:rPr>
        <w:t xml:space="preserve"> </w:t>
      </w:r>
      <w:proofErr w:type="spellStart"/>
      <w:r w:rsidRPr="000670EE">
        <w:rPr>
          <w:i/>
          <w:color w:val="000000"/>
          <w:sz w:val="18"/>
          <w:szCs w:val="18"/>
        </w:rPr>
        <w:t>autoritatea</w:t>
      </w:r>
      <w:proofErr w:type="spellEnd"/>
      <w:r w:rsidRPr="000670EE">
        <w:rPr>
          <w:i/>
          <w:color w:val="000000"/>
          <w:sz w:val="18"/>
          <w:szCs w:val="18"/>
        </w:rPr>
        <w:t xml:space="preserve"> </w:t>
      </w:r>
      <w:proofErr w:type="spellStart"/>
      <w:r w:rsidRPr="000670EE">
        <w:rPr>
          <w:i/>
          <w:color w:val="000000"/>
          <w:sz w:val="18"/>
          <w:szCs w:val="18"/>
        </w:rPr>
        <w:t>contractantă</w:t>
      </w:r>
      <w:proofErr w:type="spellEnd"/>
      <w:r w:rsidRPr="000670EE">
        <w:rPr>
          <w:i/>
          <w:color w:val="000000"/>
          <w:sz w:val="18"/>
          <w:szCs w:val="18"/>
        </w:rPr>
        <w:t xml:space="preserve"> cu </w:t>
      </w:r>
      <w:proofErr w:type="spellStart"/>
      <w:r w:rsidRPr="000670EE">
        <w:rPr>
          <w:i/>
          <w:color w:val="000000"/>
          <w:sz w:val="18"/>
          <w:szCs w:val="18"/>
        </w:rPr>
        <w:t>privire</w:t>
      </w:r>
      <w:proofErr w:type="spellEnd"/>
      <w:r w:rsidRPr="000670EE">
        <w:rPr>
          <w:i/>
          <w:color w:val="000000"/>
          <w:sz w:val="18"/>
          <w:szCs w:val="18"/>
        </w:rPr>
        <w:t xml:space="preserve"> la </w:t>
      </w:r>
      <w:proofErr w:type="spellStart"/>
      <w:r w:rsidRPr="000670EE">
        <w:rPr>
          <w:i/>
          <w:color w:val="000000"/>
          <w:sz w:val="18"/>
          <w:szCs w:val="18"/>
        </w:rPr>
        <w:t>organizarea</w:t>
      </w:r>
      <w:proofErr w:type="spellEnd"/>
      <w:r w:rsidRPr="000670EE">
        <w:rPr>
          <w:i/>
          <w:color w:val="000000"/>
          <w:sz w:val="18"/>
          <w:szCs w:val="18"/>
        </w:rPr>
        <w:t xml:space="preserve">, </w:t>
      </w:r>
      <w:proofErr w:type="spellStart"/>
      <w:r w:rsidRPr="000670EE">
        <w:rPr>
          <w:i/>
          <w:color w:val="000000"/>
          <w:sz w:val="18"/>
          <w:szCs w:val="18"/>
        </w:rPr>
        <w:t>derularea</w:t>
      </w:r>
      <w:proofErr w:type="spellEnd"/>
      <w:r w:rsidRPr="000670EE">
        <w:rPr>
          <w:i/>
          <w:color w:val="000000"/>
          <w:sz w:val="18"/>
          <w:szCs w:val="18"/>
        </w:rPr>
        <w:t xml:space="preserve"> </w:t>
      </w:r>
      <w:proofErr w:type="spellStart"/>
      <w:r w:rsidRPr="000670EE">
        <w:rPr>
          <w:i/>
          <w:color w:val="000000"/>
          <w:sz w:val="18"/>
          <w:szCs w:val="18"/>
        </w:rPr>
        <w:t>şi</w:t>
      </w:r>
      <w:proofErr w:type="spellEnd"/>
      <w:r w:rsidRPr="000670EE">
        <w:rPr>
          <w:i/>
          <w:color w:val="000000"/>
          <w:sz w:val="18"/>
          <w:szCs w:val="18"/>
        </w:rPr>
        <w:t xml:space="preserve"> </w:t>
      </w:r>
      <w:proofErr w:type="spellStart"/>
      <w:r w:rsidRPr="000670EE">
        <w:rPr>
          <w:i/>
          <w:color w:val="000000"/>
          <w:sz w:val="18"/>
          <w:szCs w:val="18"/>
        </w:rPr>
        <w:t>finalizarea</w:t>
      </w:r>
      <w:proofErr w:type="spellEnd"/>
      <w:r w:rsidRPr="000670EE">
        <w:rPr>
          <w:i/>
          <w:color w:val="000000"/>
          <w:sz w:val="18"/>
          <w:szCs w:val="18"/>
        </w:rPr>
        <w:t xml:space="preserve"> </w:t>
      </w:r>
      <w:proofErr w:type="spellStart"/>
      <w:r w:rsidRPr="000670EE">
        <w:rPr>
          <w:i/>
          <w:color w:val="000000"/>
          <w:sz w:val="18"/>
          <w:szCs w:val="18"/>
        </w:rPr>
        <w:t>serviciilor</w:t>
      </w:r>
      <w:proofErr w:type="spellEnd"/>
      <w:r w:rsidRPr="000670EE">
        <w:rPr>
          <w:i/>
          <w:color w:val="000000"/>
          <w:sz w:val="18"/>
          <w:szCs w:val="18"/>
        </w:rPr>
        <w:t xml:space="preserve"> </w:t>
      </w:r>
      <w:proofErr w:type="spellStart"/>
      <w:r w:rsidRPr="000670EE">
        <w:rPr>
          <w:i/>
          <w:color w:val="000000"/>
          <w:sz w:val="18"/>
          <w:szCs w:val="18"/>
        </w:rPr>
        <w:t>achizitionate</w:t>
      </w:r>
      <w:proofErr w:type="spellEnd"/>
      <w:r w:rsidRPr="000670EE">
        <w:rPr>
          <w:i/>
          <w:color w:val="000000"/>
          <w:sz w:val="18"/>
          <w:szCs w:val="18"/>
        </w:rPr>
        <w:t>:</w:t>
      </w:r>
    </w:p>
    <w:p w:rsidR="009F5B5E" w:rsidRPr="008F76CF" w:rsidRDefault="009F5B5E" w:rsidP="009F5B5E">
      <w:pPr>
        <w:widowControl w:val="0"/>
        <w:autoSpaceDE w:val="0"/>
        <w:autoSpaceDN w:val="0"/>
        <w:adjustRightInd w:val="0"/>
        <w:rPr>
          <w:sz w:val="20"/>
          <w:szCs w:val="20"/>
          <w:lang w:val="ro-RO" w:eastAsia="ro-RO"/>
        </w:rPr>
      </w:pPr>
      <w:r w:rsidRPr="008F76CF">
        <w:rPr>
          <w:sz w:val="20"/>
          <w:szCs w:val="20"/>
          <w:lang w:val="ro-RO" w:eastAsia="ro-RO"/>
        </w:rPr>
        <w:t>Primar Jilcu Adrian</w:t>
      </w:r>
    </w:p>
    <w:p w:rsidR="009F5B5E" w:rsidRPr="008F76CF" w:rsidRDefault="009F5B5E" w:rsidP="009F5B5E">
      <w:pPr>
        <w:widowControl w:val="0"/>
        <w:autoSpaceDE w:val="0"/>
        <w:autoSpaceDN w:val="0"/>
        <w:adjustRightInd w:val="0"/>
        <w:rPr>
          <w:sz w:val="20"/>
          <w:szCs w:val="20"/>
          <w:lang w:val="ro-RO" w:eastAsia="ro-RO"/>
        </w:rPr>
      </w:pPr>
      <w:r>
        <w:rPr>
          <w:sz w:val="20"/>
          <w:szCs w:val="20"/>
          <w:lang w:val="ro-RO" w:eastAsia="ro-RO"/>
        </w:rPr>
        <w:t>Viceprimar, Gaburel Claudiu Razvan</w:t>
      </w:r>
    </w:p>
    <w:p w:rsidR="009F5B5E" w:rsidRPr="008F76CF" w:rsidRDefault="009F5B5E" w:rsidP="009F5B5E">
      <w:pPr>
        <w:widowControl w:val="0"/>
        <w:autoSpaceDE w:val="0"/>
        <w:autoSpaceDN w:val="0"/>
        <w:adjustRightInd w:val="0"/>
        <w:rPr>
          <w:sz w:val="20"/>
          <w:szCs w:val="20"/>
          <w:lang w:val="ro-RO" w:eastAsia="ro-RO"/>
        </w:rPr>
      </w:pPr>
      <w:r w:rsidRPr="008F76CF">
        <w:rPr>
          <w:sz w:val="20"/>
          <w:szCs w:val="20"/>
          <w:lang w:val="ro-RO" w:eastAsia="ro-RO"/>
        </w:rPr>
        <w:t>Secretarul General</w:t>
      </w:r>
      <w:r>
        <w:rPr>
          <w:sz w:val="20"/>
          <w:szCs w:val="20"/>
          <w:lang w:val="ro-RO" w:eastAsia="ro-RO"/>
        </w:rPr>
        <w:t xml:space="preserve"> al Municipiului,  Daniel Spânu</w:t>
      </w:r>
    </w:p>
    <w:p w:rsidR="009F5B5E" w:rsidRPr="008F76CF" w:rsidRDefault="009F5B5E" w:rsidP="009F5B5E">
      <w:pPr>
        <w:widowControl w:val="0"/>
        <w:autoSpaceDE w:val="0"/>
        <w:autoSpaceDN w:val="0"/>
        <w:adjustRightInd w:val="0"/>
        <w:rPr>
          <w:sz w:val="20"/>
          <w:szCs w:val="20"/>
          <w:lang w:val="ro-RO" w:eastAsia="ro-RO"/>
        </w:rPr>
      </w:pPr>
      <w:r w:rsidRPr="008F76CF">
        <w:rPr>
          <w:sz w:val="20"/>
          <w:szCs w:val="20"/>
          <w:lang w:val="ro-RO" w:eastAsia="ro-RO"/>
        </w:rPr>
        <w:t>Director General  Directia Generala Economico-Financiara, Daniel Tarlungeanu</w:t>
      </w:r>
    </w:p>
    <w:p w:rsidR="009F5B5E" w:rsidRDefault="009F5B5E" w:rsidP="009F5B5E">
      <w:pPr>
        <w:widowControl w:val="0"/>
        <w:autoSpaceDE w:val="0"/>
        <w:autoSpaceDN w:val="0"/>
        <w:adjustRightInd w:val="0"/>
        <w:rPr>
          <w:sz w:val="20"/>
          <w:szCs w:val="20"/>
          <w:lang w:val="ro-RO" w:eastAsia="ro-RO"/>
        </w:rPr>
      </w:pPr>
      <w:r w:rsidRPr="008F76CF">
        <w:rPr>
          <w:sz w:val="20"/>
          <w:szCs w:val="20"/>
          <w:lang w:val="ro-RO" w:eastAsia="ro-RO"/>
        </w:rPr>
        <w:t>Director General Directia Generala Dezvo</w:t>
      </w:r>
      <w:r>
        <w:rPr>
          <w:sz w:val="20"/>
          <w:szCs w:val="20"/>
          <w:lang w:val="ro-RO" w:eastAsia="ro-RO"/>
        </w:rPr>
        <w:t>ltare Locala, Anghel Irina-Elena</w:t>
      </w:r>
    </w:p>
    <w:p w:rsidR="009F5B5E" w:rsidRDefault="009F5B5E" w:rsidP="009F5B5E">
      <w:pPr>
        <w:jc w:val="both"/>
        <w:rPr>
          <w:color w:val="000000"/>
          <w:sz w:val="20"/>
          <w:szCs w:val="20"/>
          <w:lang w:val="ro-RO" w:eastAsia="ro-RO"/>
        </w:rPr>
      </w:pPr>
      <w:r w:rsidRPr="003B4A77">
        <w:rPr>
          <w:color w:val="000000"/>
          <w:sz w:val="20"/>
          <w:szCs w:val="20"/>
          <w:lang w:val="ro-RO" w:eastAsia="ro-RO"/>
        </w:rPr>
        <w:t>Director General Directia Generala de Asistenta Sociala</w:t>
      </w:r>
      <w:r w:rsidRPr="003B4A77">
        <w:rPr>
          <w:b/>
          <w:color w:val="000000"/>
          <w:sz w:val="20"/>
          <w:szCs w:val="20"/>
          <w:lang w:val="ro-RO" w:eastAsia="ro-RO"/>
        </w:rPr>
        <w:t>,</w:t>
      </w:r>
      <w:r w:rsidRPr="003B4A77">
        <w:rPr>
          <w:b/>
          <w:i/>
          <w:color w:val="000000"/>
          <w:sz w:val="20"/>
          <w:szCs w:val="20"/>
          <w:lang w:val="ro-RO" w:eastAsia="ro-RO"/>
        </w:rPr>
        <w:t xml:space="preserve"> </w:t>
      </w:r>
      <w:r w:rsidRPr="003B4A77">
        <w:rPr>
          <w:color w:val="000000"/>
          <w:sz w:val="20"/>
          <w:szCs w:val="20"/>
          <w:lang w:val="ro-RO" w:eastAsia="ro-RO"/>
        </w:rPr>
        <w:t>Ostache Andreea Elena</w:t>
      </w:r>
    </w:p>
    <w:p w:rsidR="009F5B5E" w:rsidRPr="00907CD6" w:rsidRDefault="009F5B5E" w:rsidP="009F5B5E">
      <w:pPr>
        <w:jc w:val="both"/>
        <w:rPr>
          <w:sz w:val="22"/>
          <w:szCs w:val="22"/>
        </w:rPr>
      </w:pPr>
      <w:r w:rsidRPr="00907CD6">
        <w:rPr>
          <w:sz w:val="20"/>
          <w:szCs w:val="20"/>
        </w:rPr>
        <w:t xml:space="preserve">Director </w:t>
      </w:r>
      <w:proofErr w:type="spellStart"/>
      <w:r w:rsidRPr="00907CD6">
        <w:rPr>
          <w:sz w:val="20"/>
          <w:szCs w:val="20"/>
        </w:rPr>
        <w:t>Executiv</w:t>
      </w:r>
      <w:proofErr w:type="spellEnd"/>
      <w:r w:rsidRPr="00907CD6">
        <w:rPr>
          <w:sz w:val="20"/>
          <w:szCs w:val="20"/>
        </w:rPr>
        <w:t xml:space="preserve"> </w:t>
      </w:r>
      <w:proofErr w:type="spellStart"/>
      <w:r w:rsidRPr="00907CD6">
        <w:rPr>
          <w:rFonts w:eastAsia="Arial"/>
          <w:bCs/>
          <w:color w:val="000000"/>
          <w:sz w:val="20"/>
          <w:szCs w:val="20"/>
        </w:rPr>
        <w:t>Directia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Asistenta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Sociala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si</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Servicii</w:t>
      </w:r>
      <w:proofErr w:type="spellEnd"/>
      <w:r w:rsidRPr="00907CD6">
        <w:rPr>
          <w:rFonts w:eastAsia="Arial"/>
          <w:bCs/>
          <w:color w:val="000000"/>
          <w:sz w:val="20"/>
          <w:szCs w:val="20"/>
        </w:rPr>
        <w:t xml:space="preserve"> </w:t>
      </w:r>
      <w:proofErr w:type="spellStart"/>
      <w:r w:rsidRPr="00390183">
        <w:rPr>
          <w:rFonts w:eastAsia="Arial"/>
          <w:bCs/>
          <w:color w:val="000000"/>
          <w:sz w:val="20"/>
          <w:szCs w:val="20"/>
        </w:rPr>
        <w:t>Sociale</w:t>
      </w:r>
      <w:proofErr w:type="spellEnd"/>
      <w:r w:rsidRPr="00390183">
        <w:rPr>
          <w:rFonts w:eastAsia="Arial"/>
          <w:b/>
          <w:bCs/>
          <w:color w:val="000000"/>
          <w:sz w:val="20"/>
          <w:szCs w:val="20"/>
        </w:rPr>
        <w:t>,</w:t>
      </w:r>
      <w:r w:rsidRPr="00390183">
        <w:rPr>
          <w:sz w:val="20"/>
          <w:szCs w:val="20"/>
        </w:rPr>
        <w:t xml:space="preserve"> </w:t>
      </w:r>
      <w:proofErr w:type="spellStart"/>
      <w:r w:rsidRPr="00390183">
        <w:rPr>
          <w:sz w:val="20"/>
          <w:szCs w:val="20"/>
        </w:rPr>
        <w:t>Bocanet</w:t>
      </w:r>
      <w:proofErr w:type="spellEnd"/>
      <w:r w:rsidRPr="00390183">
        <w:rPr>
          <w:sz w:val="20"/>
          <w:szCs w:val="20"/>
        </w:rPr>
        <w:t xml:space="preserve"> </w:t>
      </w:r>
      <w:proofErr w:type="spellStart"/>
      <w:r w:rsidRPr="00390183">
        <w:rPr>
          <w:sz w:val="20"/>
          <w:szCs w:val="20"/>
        </w:rPr>
        <w:t>Raluca</w:t>
      </w:r>
      <w:proofErr w:type="spellEnd"/>
    </w:p>
    <w:p w:rsidR="009F5B5E" w:rsidRDefault="009F5B5E" w:rsidP="009F5B5E">
      <w:pPr>
        <w:jc w:val="both"/>
        <w:rPr>
          <w:color w:val="000000"/>
          <w:sz w:val="20"/>
          <w:szCs w:val="20"/>
          <w:lang w:val="ro-RO" w:eastAsia="ro-RO"/>
        </w:rPr>
      </w:pPr>
      <w:r>
        <w:rPr>
          <w:color w:val="000000"/>
          <w:sz w:val="20"/>
          <w:szCs w:val="20"/>
          <w:lang w:val="ro-RO" w:eastAsia="ro-RO"/>
        </w:rPr>
        <w:t>Director Directia Cultura, Tenie Ionut</w:t>
      </w:r>
    </w:p>
    <w:p w:rsidR="009F5B5E" w:rsidRPr="008F76CF" w:rsidRDefault="009F5B5E" w:rsidP="009F5B5E">
      <w:pPr>
        <w:widowControl w:val="0"/>
        <w:autoSpaceDE w:val="0"/>
        <w:autoSpaceDN w:val="0"/>
        <w:adjustRightInd w:val="0"/>
        <w:rPr>
          <w:sz w:val="20"/>
          <w:szCs w:val="20"/>
          <w:lang w:val="ro-RO" w:eastAsia="ro-RO"/>
        </w:rPr>
      </w:pPr>
      <w:r>
        <w:rPr>
          <w:sz w:val="20"/>
          <w:szCs w:val="20"/>
          <w:lang w:val="ro-RO" w:eastAsia="ro-RO"/>
        </w:rPr>
        <w:t xml:space="preserve">Directia Urbanism, </w:t>
      </w:r>
      <w:r w:rsidRPr="008F76CF">
        <w:rPr>
          <w:sz w:val="20"/>
          <w:szCs w:val="20"/>
          <w:lang w:val="ro-RO" w:eastAsia="ro-RO"/>
        </w:rPr>
        <w:t>Arhitect sef , Bruma Cosmin</w:t>
      </w:r>
    </w:p>
    <w:p w:rsidR="009F5B5E" w:rsidRPr="008F76CF" w:rsidRDefault="009F5B5E" w:rsidP="009F5B5E">
      <w:pPr>
        <w:widowControl w:val="0"/>
        <w:autoSpaceDE w:val="0"/>
        <w:autoSpaceDN w:val="0"/>
        <w:adjustRightInd w:val="0"/>
        <w:rPr>
          <w:sz w:val="20"/>
          <w:szCs w:val="20"/>
          <w:lang w:val="ro-RO" w:eastAsia="ro-RO"/>
        </w:rPr>
      </w:pPr>
      <w:r w:rsidRPr="008F76CF">
        <w:rPr>
          <w:sz w:val="20"/>
          <w:szCs w:val="20"/>
          <w:lang w:val="ro-RO" w:eastAsia="ro-RO"/>
        </w:rPr>
        <w:t>Director Administratia Pietei, Coman Rosca Dan-Ionel</w:t>
      </w:r>
    </w:p>
    <w:p w:rsidR="009F5B5E" w:rsidRDefault="009F5B5E" w:rsidP="009F5B5E">
      <w:pPr>
        <w:widowControl w:val="0"/>
        <w:autoSpaceDE w:val="0"/>
        <w:autoSpaceDN w:val="0"/>
        <w:adjustRightInd w:val="0"/>
        <w:rPr>
          <w:sz w:val="20"/>
          <w:szCs w:val="20"/>
          <w:lang w:val="ro-RO" w:eastAsia="ro-RO"/>
        </w:rPr>
      </w:pPr>
      <w:r w:rsidRPr="008F76CF">
        <w:rPr>
          <w:sz w:val="20"/>
          <w:szCs w:val="20"/>
          <w:lang w:val="ro-RO" w:eastAsia="ro-RO"/>
        </w:rPr>
        <w:t>Director Directia  Publica de Politie Locala,  Nastasiu Ion Lucian</w:t>
      </w:r>
    </w:p>
    <w:p w:rsidR="009F5B5E" w:rsidRPr="008F76CF" w:rsidRDefault="009F5B5E" w:rsidP="009F5B5E">
      <w:pPr>
        <w:widowControl w:val="0"/>
        <w:autoSpaceDE w:val="0"/>
        <w:autoSpaceDN w:val="0"/>
        <w:adjustRightInd w:val="0"/>
        <w:rPr>
          <w:sz w:val="20"/>
          <w:szCs w:val="20"/>
          <w:lang w:val="ro-RO" w:eastAsia="ro-RO"/>
        </w:rPr>
      </w:pPr>
      <w:r>
        <w:rPr>
          <w:sz w:val="20"/>
          <w:szCs w:val="20"/>
          <w:lang w:val="ro-RO" w:eastAsia="ro-RO"/>
        </w:rPr>
        <w:t>Sef Serviciu Financiar, Buget-C</w:t>
      </w:r>
      <w:r w:rsidRPr="008F76CF">
        <w:rPr>
          <w:sz w:val="20"/>
          <w:szCs w:val="20"/>
          <w:lang w:val="ro-RO" w:eastAsia="ro-RO"/>
        </w:rPr>
        <w:t>ontabilitate,   Ciurea Georgeta</w:t>
      </w:r>
    </w:p>
    <w:p w:rsidR="009F5B5E" w:rsidRPr="008F76CF" w:rsidRDefault="009F5B5E" w:rsidP="009F5B5E">
      <w:pPr>
        <w:widowControl w:val="0"/>
        <w:autoSpaceDE w:val="0"/>
        <w:autoSpaceDN w:val="0"/>
        <w:adjustRightInd w:val="0"/>
        <w:rPr>
          <w:sz w:val="20"/>
          <w:szCs w:val="20"/>
          <w:lang w:val="ro-RO" w:eastAsia="ro-RO"/>
        </w:rPr>
      </w:pPr>
      <w:r>
        <w:rPr>
          <w:sz w:val="20"/>
          <w:szCs w:val="20"/>
          <w:lang w:val="ro-RO" w:eastAsia="ro-RO"/>
        </w:rPr>
        <w:t>Sef Serviciu Control F</w:t>
      </w:r>
      <w:r w:rsidRPr="008F76CF">
        <w:rPr>
          <w:sz w:val="20"/>
          <w:szCs w:val="20"/>
          <w:lang w:val="ro-RO" w:eastAsia="ro-RO"/>
        </w:rPr>
        <w:t>iscal, Buzduga Floarea</w:t>
      </w:r>
    </w:p>
    <w:p w:rsidR="009F5B5E" w:rsidRPr="008F76CF" w:rsidRDefault="009F5B5E" w:rsidP="009F5B5E">
      <w:pPr>
        <w:widowControl w:val="0"/>
        <w:autoSpaceDE w:val="0"/>
        <w:autoSpaceDN w:val="0"/>
        <w:adjustRightInd w:val="0"/>
        <w:rPr>
          <w:sz w:val="20"/>
          <w:szCs w:val="20"/>
          <w:lang w:val="ro-RO" w:eastAsia="ro-RO"/>
        </w:rPr>
      </w:pPr>
      <w:r w:rsidRPr="008F76CF">
        <w:rPr>
          <w:sz w:val="20"/>
          <w:szCs w:val="20"/>
          <w:lang w:val="ro-RO" w:eastAsia="ro-RO"/>
        </w:rPr>
        <w:t>Sef Serv</w:t>
      </w:r>
      <w:r>
        <w:rPr>
          <w:sz w:val="20"/>
          <w:szCs w:val="20"/>
          <w:lang w:val="ro-RO" w:eastAsia="ro-RO"/>
        </w:rPr>
        <w:t>iciu Evidenta Patrimoniu Imobiliar, Negoita Marilena</w:t>
      </w:r>
      <w:r w:rsidRPr="008F76CF">
        <w:rPr>
          <w:sz w:val="20"/>
          <w:szCs w:val="20"/>
          <w:lang w:val="ro-RO" w:eastAsia="ro-RO"/>
        </w:rPr>
        <w:t xml:space="preserve"> </w:t>
      </w:r>
    </w:p>
    <w:p w:rsidR="009F5B5E" w:rsidRPr="008F76CF" w:rsidRDefault="009F5B5E" w:rsidP="009F5B5E">
      <w:pPr>
        <w:widowControl w:val="0"/>
        <w:autoSpaceDE w:val="0"/>
        <w:autoSpaceDN w:val="0"/>
        <w:adjustRightInd w:val="0"/>
        <w:rPr>
          <w:sz w:val="20"/>
          <w:szCs w:val="20"/>
          <w:lang w:val="ro-RO" w:eastAsia="ro-RO"/>
        </w:rPr>
      </w:pPr>
      <w:r>
        <w:rPr>
          <w:sz w:val="20"/>
          <w:szCs w:val="20"/>
          <w:lang w:val="ro-RO" w:eastAsia="ro-RO"/>
        </w:rPr>
        <w:t>Sef Serviciu Urmarire si Executare S</w:t>
      </w:r>
      <w:r w:rsidRPr="008F76CF">
        <w:rPr>
          <w:sz w:val="20"/>
          <w:szCs w:val="20"/>
          <w:lang w:val="ro-RO" w:eastAsia="ro-RO"/>
        </w:rPr>
        <w:t>ilita, Abaza Roxana</w:t>
      </w:r>
    </w:p>
    <w:p w:rsidR="009F5B5E" w:rsidRPr="008F76CF" w:rsidRDefault="009F5B5E" w:rsidP="009F5B5E">
      <w:pPr>
        <w:widowControl w:val="0"/>
        <w:autoSpaceDE w:val="0"/>
        <w:autoSpaceDN w:val="0"/>
        <w:adjustRightInd w:val="0"/>
        <w:rPr>
          <w:sz w:val="20"/>
          <w:szCs w:val="20"/>
          <w:lang w:val="ro-RO" w:eastAsia="ro-RO"/>
        </w:rPr>
      </w:pPr>
      <w:r>
        <w:rPr>
          <w:sz w:val="20"/>
          <w:szCs w:val="20"/>
          <w:lang w:val="ro-RO" w:eastAsia="ro-RO"/>
        </w:rPr>
        <w:t>Sef Serviciu Accesare Fonduri si I</w:t>
      </w:r>
      <w:r w:rsidRPr="008F76CF">
        <w:rPr>
          <w:sz w:val="20"/>
          <w:szCs w:val="20"/>
          <w:lang w:val="ro-RO" w:eastAsia="ro-RO"/>
        </w:rPr>
        <w:t>mplemen</w:t>
      </w:r>
      <w:r>
        <w:rPr>
          <w:sz w:val="20"/>
          <w:szCs w:val="20"/>
          <w:lang w:val="ro-RO" w:eastAsia="ro-RO"/>
        </w:rPr>
        <w:t>tare Proiecte, Pintilie Nicolae</w:t>
      </w:r>
    </w:p>
    <w:p w:rsidR="009F5B5E" w:rsidRPr="008F76CF" w:rsidRDefault="009F5B5E" w:rsidP="009F5B5E">
      <w:pPr>
        <w:widowControl w:val="0"/>
        <w:autoSpaceDE w:val="0"/>
        <w:autoSpaceDN w:val="0"/>
        <w:adjustRightInd w:val="0"/>
        <w:rPr>
          <w:sz w:val="20"/>
          <w:szCs w:val="20"/>
          <w:lang w:val="ro-RO" w:eastAsia="ro-RO"/>
        </w:rPr>
      </w:pPr>
      <w:r>
        <w:rPr>
          <w:sz w:val="20"/>
          <w:szCs w:val="20"/>
          <w:lang w:val="ro-RO" w:eastAsia="ro-RO"/>
        </w:rPr>
        <w:t>Sef Serviciu Tehnic -I</w:t>
      </w:r>
      <w:r w:rsidRPr="008F76CF">
        <w:rPr>
          <w:sz w:val="20"/>
          <w:szCs w:val="20"/>
          <w:lang w:val="ro-RO" w:eastAsia="ro-RO"/>
        </w:rPr>
        <w:t>nvestiţii,  Vȋrnă Mihai</w:t>
      </w:r>
    </w:p>
    <w:p w:rsidR="009F5B5E" w:rsidRPr="008F76CF" w:rsidRDefault="009F5B5E" w:rsidP="009F5B5E">
      <w:pPr>
        <w:widowControl w:val="0"/>
        <w:autoSpaceDE w:val="0"/>
        <w:autoSpaceDN w:val="0"/>
        <w:adjustRightInd w:val="0"/>
        <w:rPr>
          <w:sz w:val="20"/>
          <w:szCs w:val="20"/>
          <w:lang w:val="ro-RO" w:eastAsia="ro-RO"/>
        </w:rPr>
      </w:pPr>
      <w:r>
        <w:rPr>
          <w:sz w:val="20"/>
          <w:szCs w:val="20"/>
          <w:lang w:val="ro-RO" w:eastAsia="ro-RO"/>
        </w:rPr>
        <w:t>Sef Serviciu Achizitii P</w:t>
      </w:r>
      <w:r w:rsidRPr="008F76CF">
        <w:rPr>
          <w:sz w:val="20"/>
          <w:szCs w:val="20"/>
          <w:lang w:val="ro-RO" w:eastAsia="ro-RO"/>
        </w:rPr>
        <w:t>ublice, Craciun Mihaela</w:t>
      </w:r>
    </w:p>
    <w:p w:rsidR="009F5B5E" w:rsidRDefault="009F5B5E" w:rsidP="009F5B5E">
      <w:pPr>
        <w:widowControl w:val="0"/>
        <w:autoSpaceDE w:val="0"/>
        <w:autoSpaceDN w:val="0"/>
        <w:adjustRightInd w:val="0"/>
        <w:rPr>
          <w:sz w:val="20"/>
          <w:szCs w:val="20"/>
          <w:lang w:val="ro-RO" w:eastAsia="ro-RO"/>
        </w:rPr>
      </w:pPr>
      <w:r>
        <w:rPr>
          <w:sz w:val="20"/>
          <w:szCs w:val="20"/>
          <w:lang w:val="ro-RO" w:eastAsia="ro-RO"/>
        </w:rPr>
        <w:t>Sef Serviciu</w:t>
      </w:r>
      <w:r w:rsidRPr="008F76CF">
        <w:rPr>
          <w:sz w:val="20"/>
          <w:szCs w:val="20"/>
          <w:lang w:val="ro-RO" w:eastAsia="ro-RO"/>
        </w:rPr>
        <w:t xml:space="preserve"> IT&amp;C, Pletea Bogdan</w:t>
      </w:r>
    </w:p>
    <w:p w:rsidR="009F5B5E" w:rsidRPr="001E3900" w:rsidRDefault="009F5B5E" w:rsidP="009F5B5E">
      <w:pPr>
        <w:jc w:val="both"/>
        <w:rPr>
          <w:iCs/>
          <w:color w:val="000000"/>
          <w:sz w:val="20"/>
          <w:szCs w:val="20"/>
          <w:lang w:val="ro-RO"/>
        </w:rPr>
      </w:pPr>
      <w:r w:rsidRPr="001E3900">
        <w:rPr>
          <w:bCs/>
          <w:color w:val="000000"/>
          <w:sz w:val="20"/>
          <w:szCs w:val="20"/>
          <w:lang w:val="ro-RO"/>
        </w:rPr>
        <w:t xml:space="preserve">Sef Serviciu Administratie Publica, </w:t>
      </w:r>
      <w:r w:rsidRPr="001E3900">
        <w:rPr>
          <w:i/>
          <w:iCs/>
          <w:color w:val="000000"/>
          <w:sz w:val="20"/>
          <w:szCs w:val="20"/>
          <w:lang w:val="ro-RO"/>
        </w:rPr>
        <w:t xml:space="preserve">  </w:t>
      </w:r>
      <w:r w:rsidRPr="001E3900">
        <w:rPr>
          <w:iCs/>
          <w:color w:val="000000"/>
          <w:sz w:val="20"/>
          <w:szCs w:val="20"/>
          <w:lang w:val="ro-RO"/>
        </w:rPr>
        <w:t>Raluca Bejenaru</w:t>
      </w:r>
    </w:p>
    <w:p w:rsidR="009F5B5E" w:rsidRPr="001E3900" w:rsidRDefault="009F5B5E" w:rsidP="009F5B5E">
      <w:pPr>
        <w:jc w:val="both"/>
        <w:rPr>
          <w:i/>
          <w:iCs/>
          <w:color w:val="000000"/>
          <w:sz w:val="20"/>
          <w:szCs w:val="20"/>
          <w:lang w:val="ro-RO"/>
        </w:rPr>
      </w:pPr>
      <w:r w:rsidRPr="001E3900">
        <w:rPr>
          <w:bCs/>
          <w:iCs/>
          <w:color w:val="000000"/>
          <w:sz w:val="20"/>
          <w:szCs w:val="20"/>
          <w:lang w:val="ro-RO"/>
        </w:rPr>
        <w:t>Sef Serviciu</w:t>
      </w:r>
      <w:r w:rsidRPr="001E3900">
        <w:rPr>
          <w:iCs/>
          <w:color w:val="000000"/>
          <w:sz w:val="20"/>
          <w:szCs w:val="20"/>
          <w:lang w:val="ro-RO"/>
        </w:rPr>
        <w:t>  - Autorizari, securitate, monitorizare servicii publice</w:t>
      </w:r>
      <w:r>
        <w:rPr>
          <w:i/>
          <w:iCs/>
          <w:color w:val="000000"/>
          <w:sz w:val="20"/>
          <w:szCs w:val="20"/>
          <w:lang w:val="ro-RO"/>
        </w:rPr>
        <w:t xml:space="preserve">, </w:t>
      </w:r>
      <w:r w:rsidRPr="001E3900">
        <w:rPr>
          <w:iCs/>
          <w:color w:val="000000"/>
          <w:sz w:val="20"/>
          <w:szCs w:val="20"/>
          <w:lang w:val="ro-RO"/>
        </w:rPr>
        <w:t>Boțu Vasilica</w:t>
      </w:r>
    </w:p>
    <w:p w:rsidR="009F5B5E" w:rsidRPr="001E3900" w:rsidRDefault="009F5B5E" w:rsidP="009F5B5E">
      <w:pPr>
        <w:jc w:val="both"/>
        <w:rPr>
          <w:i/>
          <w:iCs/>
          <w:color w:val="000000"/>
          <w:sz w:val="20"/>
          <w:szCs w:val="20"/>
          <w:lang w:val="ro-RO"/>
        </w:rPr>
      </w:pPr>
      <w:r w:rsidRPr="001E3900">
        <w:rPr>
          <w:bCs/>
          <w:color w:val="000000"/>
          <w:sz w:val="20"/>
          <w:szCs w:val="20"/>
          <w:lang w:val="ro-RO"/>
        </w:rPr>
        <w:t>Sef Serviciu Administrativ</w:t>
      </w:r>
      <w:r>
        <w:rPr>
          <w:i/>
          <w:iCs/>
          <w:color w:val="000000"/>
          <w:sz w:val="20"/>
          <w:szCs w:val="20"/>
          <w:lang w:val="ro-RO"/>
        </w:rPr>
        <w:t xml:space="preserve">, </w:t>
      </w:r>
      <w:r w:rsidRPr="001E3900">
        <w:rPr>
          <w:iCs/>
          <w:color w:val="000000"/>
          <w:sz w:val="20"/>
          <w:szCs w:val="20"/>
          <w:lang w:val="ro-RO"/>
        </w:rPr>
        <w:t>Turcu Kheti</w:t>
      </w:r>
    </w:p>
    <w:p w:rsidR="009F5B5E" w:rsidRPr="008F76CF" w:rsidRDefault="009F5B5E" w:rsidP="009F5B5E">
      <w:pPr>
        <w:widowControl w:val="0"/>
        <w:autoSpaceDE w:val="0"/>
        <w:autoSpaceDN w:val="0"/>
        <w:adjustRightInd w:val="0"/>
        <w:jc w:val="both"/>
        <w:rPr>
          <w:sz w:val="20"/>
          <w:szCs w:val="20"/>
          <w:lang w:val="ro-RO" w:eastAsia="ro-RO"/>
        </w:rPr>
      </w:pPr>
      <w:r w:rsidRPr="008F76CF">
        <w:rPr>
          <w:sz w:val="20"/>
          <w:szCs w:val="20"/>
          <w:lang w:val="ro-RO" w:eastAsia="ro-RO"/>
        </w:rPr>
        <w:t>Sef Serviciu Resurse Umane, salarizare, guvernare corporativa, mediu, Dochitescu Manuela</w:t>
      </w:r>
    </w:p>
    <w:p w:rsidR="009F5B5E" w:rsidRDefault="009F5B5E" w:rsidP="009F5B5E">
      <w:pPr>
        <w:widowControl w:val="0"/>
        <w:autoSpaceDE w:val="0"/>
        <w:autoSpaceDN w:val="0"/>
        <w:adjustRightInd w:val="0"/>
        <w:rPr>
          <w:sz w:val="20"/>
          <w:szCs w:val="20"/>
          <w:lang w:val="ro-RO" w:eastAsia="ro-RO"/>
        </w:rPr>
      </w:pPr>
      <w:r w:rsidRPr="008F76CF">
        <w:rPr>
          <w:sz w:val="20"/>
          <w:szCs w:val="20"/>
          <w:lang w:val="ro-RO" w:eastAsia="ro-RO"/>
        </w:rPr>
        <w:t>Responsabil Control Fin</w:t>
      </w:r>
      <w:r>
        <w:rPr>
          <w:sz w:val="20"/>
          <w:szCs w:val="20"/>
          <w:lang w:val="ro-RO" w:eastAsia="ro-RO"/>
        </w:rPr>
        <w:t xml:space="preserve">anciar Preventiv Propriu, </w:t>
      </w:r>
      <w:r w:rsidRPr="008F76CF">
        <w:rPr>
          <w:sz w:val="20"/>
          <w:szCs w:val="20"/>
          <w:lang w:val="ro-RO" w:eastAsia="ro-RO"/>
        </w:rPr>
        <w:t xml:space="preserve"> Costandis Cristina-Elena, Bostan Ionela</w:t>
      </w:r>
      <w:r>
        <w:rPr>
          <w:sz w:val="20"/>
          <w:szCs w:val="20"/>
          <w:lang w:val="ro-RO" w:eastAsia="ro-RO"/>
        </w:rPr>
        <w:t>, Capatana Mihaela</w:t>
      </w:r>
    </w:p>
    <w:p w:rsidR="009F5B5E" w:rsidRPr="00FB34E7" w:rsidRDefault="009F5B5E" w:rsidP="009F5B5E">
      <w:pPr>
        <w:widowControl w:val="0"/>
        <w:tabs>
          <w:tab w:val="left" w:pos="9540"/>
        </w:tabs>
        <w:ind w:right="-29"/>
        <w:jc w:val="both"/>
        <w:rPr>
          <w:rFonts w:eastAsia="SimSun"/>
          <w:kern w:val="2"/>
          <w:sz w:val="20"/>
          <w:szCs w:val="20"/>
          <w:lang w:val="ro-RO" w:eastAsia="zh-CN" w:bidi="hi-IN"/>
        </w:rPr>
      </w:pPr>
      <w:proofErr w:type="spellStart"/>
      <w:r>
        <w:rPr>
          <w:rFonts w:eastAsia="Arial"/>
          <w:bCs/>
          <w:color w:val="000000"/>
          <w:sz w:val="20"/>
          <w:szCs w:val="20"/>
        </w:rPr>
        <w:t>Serviciu</w:t>
      </w:r>
      <w:proofErr w:type="spellEnd"/>
      <w:r>
        <w:rPr>
          <w:rFonts w:eastAsia="Arial"/>
          <w:bCs/>
          <w:color w:val="000000"/>
          <w:sz w:val="20"/>
          <w:szCs w:val="20"/>
        </w:rPr>
        <w:t xml:space="preserve"> </w:t>
      </w:r>
      <w:r w:rsidRPr="008F76CF">
        <w:rPr>
          <w:sz w:val="20"/>
          <w:szCs w:val="20"/>
          <w:lang w:val="ro-RO" w:eastAsia="ro-RO"/>
        </w:rPr>
        <w:t>IT&amp;C</w:t>
      </w:r>
      <w:r>
        <w:rPr>
          <w:sz w:val="20"/>
          <w:szCs w:val="20"/>
          <w:lang w:val="ro-RO" w:eastAsia="ro-RO"/>
        </w:rPr>
        <w:t>, Insuratelu Stefan, Taralunga Victor</w:t>
      </w:r>
    </w:p>
    <w:p w:rsidR="009F5B5E" w:rsidRPr="008F76CF" w:rsidRDefault="009F5B5E" w:rsidP="009F5B5E">
      <w:pPr>
        <w:widowControl w:val="0"/>
        <w:autoSpaceDE w:val="0"/>
        <w:autoSpaceDN w:val="0"/>
        <w:adjustRightInd w:val="0"/>
        <w:rPr>
          <w:sz w:val="20"/>
          <w:szCs w:val="20"/>
          <w:lang w:val="ro-RO" w:eastAsia="ro-RO"/>
        </w:rPr>
      </w:pPr>
      <w:r w:rsidRPr="008F76CF">
        <w:rPr>
          <w:sz w:val="20"/>
          <w:szCs w:val="20"/>
          <w:lang w:val="ro-RO" w:eastAsia="ro-RO"/>
        </w:rPr>
        <w:t>Serviciu achiziții publice,   Pintilie Adriana, Benahmed Hajnalka, Stanciu Daniela Elena, Daniela Zvinca, Stoica Ciprian, Botu Bogdan, Ba</w:t>
      </w:r>
      <w:r>
        <w:rPr>
          <w:sz w:val="20"/>
          <w:szCs w:val="20"/>
          <w:lang w:val="ro-RO" w:eastAsia="ro-RO"/>
        </w:rPr>
        <w:t>rbuntoiu Camil, Zarzu Cristina</w:t>
      </w:r>
    </w:p>
    <w:p w:rsidR="009F5B5E" w:rsidRPr="001E3900" w:rsidRDefault="009F5B5E" w:rsidP="009F5B5E">
      <w:pPr>
        <w:widowControl w:val="0"/>
        <w:autoSpaceDE w:val="0"/>
        <w:autoSpaceDN w:val="0"/>
        <w:adjustRightInd w:val="0"/>
        <w:rPr>
          <w:sz w:val="20"/>
          <w:szCs w:val="20"/>
          <w:lang w:val="ro-RO" w:eastAsia="ro-RO"/>
        </w:rPr>
      </w:pPr>
      <w:r w:rsidRPr="001E3900">
        <w:rPr>
          <w:color w:val="000000"/>
          <w:sz w:val="20"/>
          <w:szCs w:val="20"/>
          <w:lang w:val="ro-RO"/>
        </w:rPr>
        <w:t xml:space="preserve">Consilieri locali - Consiliul Local al Municipiului Onesti: </w:t>
      </w:r>
      <w:proofErr w:type="spellStart"/>
      <w:r w:rsidRPr="001E3900">
        <w:rPr>
          <w:sz w:val="20"/>
          <w:szCs w:val="20"/>
          <w:lang w:eastAsia="ro-RO"/>
        </w:rPr>
        <w:t>Agapi</w:t>
      </w:r>
      <w:proofErr w:type="spellEnd"/>
      <w:r w:rsidRPr="001E3900">
        <w:rPr>
          <w:sz w:val="20"/>
          <w:szCs w:val="20"/>
          <w:lang w:eastAsia="ro-RO"/>
        </w:rPr>
        <w:t xml:space="preserve"> </w:t>
      </w:r>
      <w:proofErr w:type="spellStart"/>
      <w:r w:rsidRPr="001E3900">
        <w:rPr>
          <w:sz w:val="20"/>
          <w:szCs w:val="20"/>
          <w:lang w:eastAsia="ro-RO"/>
        </w:rPr>
        <w:t>Alexandru</w:t>
      </w:r>
      <w:proofErr w:type="spellEnd"/>
      <w:r w:rsidRPr="001E3900">
        <w:rPr>
          <w:sz w:val="20"/>
          <w:szCs w:val="20"/>
          <w:lang w:eastAsia="ro-RO"/>
        </w:rPr>
        <w:t xml:space="preserve">, Ambrose </w:t>
      </w:r>
      <w:proofErr w:type="spellStart"/>
      <w:r w:rsidRPr="001E3900">
        <w:rPr>
          <w:sz w:val="20"/>
          <w:szCs w:val="20"/>
          <w:lang w:eastAsia="ro-RO"/>
        </w:rPr>
        <w:t>Lenuta</w:t>
      </w:r>
      <w:proofErr w:type="spellEnd"/>
      <w:r w:rsidRPr="001E3900">
        <w:rPr>
          <w:sz w:val="20"/>
          <w:szCs w:val="20"/>
          <w:lang w:eastAsia="ro-RO"/>
        </w:rPr>
        <w:t xml:space="preserve">,  </w:t>
      </w:r>
      <w:proofErr w:type="spellStart"/>
      <w:r w:rsidRPr="001E3900">
        <w:rPr>
          <w:sz w:val="20"/>
          <w:szCs w:val="20"/>
          <w:lang w:eastAsia="ro-RO"/>
        </w:rPr>
        <w:t>Andronache</w:t>
      </w:r>
      <w:proofErr w:type="spellEnd"/>
      <w:r w:rsidRPr="001E3900">
        <w:rPr>
          <w:sz w:val="20"/>
          <w:szCs w:val="20"/>
          <w:lang w:eastAsia="ro-RO"/>
        </w:rPr>
        <w:t xml:space="preserve"> </w:t>
      </w:r>
      <w:proofErr w:type="spellStart"/>
      <w:r w:rsidRPr="001E3900">
        <w:rPr>
          <w:sz w:val="20"/>
          <w:szCs w:val="20"/>
          <w:lang w:eastAsia="ro-RO"/>
        </w:rPr>
        <w:t>Nicolae</w:t>
      </w:r>
      <w:proofErr w:type="spellEnd"/>
      <w:r w:rsidRPr="001E3900">
        <w:rPr>
          <w:sz w:val="20"/>
          <w:szCs w:val="20"/>
          <w:lang w:eastAsia="ro-RO"/>
        </w:rPr>
        <w:t xml:space="preserve"> Tudor, </w:t>
      </w:r>
      <w:proofErr w:type="spellStart"/>
      <w:r w:rsidRPr="001E3900">
        <w:rPr>
          <w:sz w:val="20"/>
          <w:szCs w:val="20"/>
          <w:lang w:eastAsia="ro-RO"/>
        </w:rPr>
        <w:t>Apostu</w:t>
      </w:r>
      <w:proofErr w:type="spellEnd"/>
      <w:r w:rsidRPr="001E3900">
        <w:rPr>
          <w:sz w:val="20"/>
          <w:szCs w:val="20"/>
          <w:lang w:eastAsia="ro-RO"/>
        </w:rPr>
        <w:t xml:space="preserve"> </w:t>
      </w:r>
      <w:proofErr w:type="spellStart"/>
      <w:r w:rsidRPr="001E3900">
        <w:rPr>
          <w:sz w:val="20"/>
          <w:szCs w:val="20"/>
          <w:lang w:eastAsia="ro-RO"/>
        </w:rPr>
        <w:t>Ioan</w:t>
      </w:r>
      <w:proofErr w:type="spellEnd"/>
      <w:r w:rsidRPr="001E3900">
        <w:rPr>
          <w:sz w:val="20"/>
          <w:szCs w:val="20"/>
          <w:lang w:eastAsia="ro-RO"/>
        </w:rPr>
        <w:t xml:space="preserve">, </w:t>
      </w:r>
      <w:proofErr w:type="spellStart"/>
      <w:r w:rsidRPr="001E3900">
        <w:rPr>
          <w:sz w:val="20"/>
          <w:szCs w:val="20"/>
          <w:lang w:eastAsia="ro-RO"/>
        </w:rPr>
        <w:t>Balan</w:t>
      </w:r>
      <w:proofErr w:type="spellEnd"/>
      <w:r w:rsidRPr="001E3900">
        <w:rPr>
          <w:sz w:val="20"/>
          <w:szCs w:val="20"/>
          <w:lang w:eastAsia="ro-RO"/>
        </w:rPr>
        <w:t xml:space="preserve"> Irina, </w:t>
      </w:r>
      <w:proofErr w:type="spellStart"/>
      <w:r w:rsidRPr="001E3900">
        <w:rPr>
          <w:sz w:val="20"/>
          <w:szCs w:val="20"/>
          <w:lang w:eastAsia="ro-RO"/>
        </w:rPr>
        <w:t>Bujor</w:t>
      </w:r>
      <w:proofErr w:type="spellEnd"/>
      <w:r w:rsidRPr="001E3900">
        <w:rPr>
          <w:sz w:val="20"/>
          <w:szCs w:val="20"/>
          <w:lang w:eastAsia="ro-RO"/>
        </w:rPr>
        <w:t xml:space="preserve"> </w:t>
      </w:r>
      <w:proofErr w:type="spellStart"/>
      <w:r w:rsidRPr="001E3900">
        <w:rPr>
          <w:sz w:val="20"/>
          <w:szCs w:val="20"/>
          <w:lang w:eastAsia="ro-RO"/>
        </w:rPr>
        <w:t>Dumitru</w:t>
      </w:r>
      <w:proofErr w:type="spellEnd"/>
      <w:r w:rsidRPr="001E3900">
        <w:rPr>
          <w:sz w:val="20"/>
          <w:szCs w:val="20"/>
          <w:lang w:eastAsia="ro-RO"/>
        </w:rPr>
        <w:t xml:space="preserve">-Marcel, </w:t>
      </w:r>
      <w:proofErr w:type="spellStart"/>
      <w:r w:rsidRPr="001E3900">
        <w:rPr>
          <w:sz w:val="20"/>
          <w:szCs w:val="20"/>
          <w:lang w:eastAsia="ro-RO"/>
        </w:rPr>
        <w:t>Calapod</w:t>
      </w:r>
      <w:proofErr w:type="spellEnd"/>
      <w:r w:rsidRPr="001E3900">
        <w:rPr>
          <w:sz w:val="20"/>
          <w:szCs w:val="20"/>
          <w:lang w:eastAsia="ro-RO"/>
        </w:rPr>
        <w:t xml:space="preserve"> </w:t>
      </w:r>
      <w:proofErr w:type="spellStart"/>
      <w:r w:rsidRPr="001E3900">
        <w:rPr>
          <w:sz w:val="20"/>
          <w:szCs w:val="20"/>
          <w:lang w:eastAsia="ro-RO"/>
        </w:rPr>
        <w:t>Andreea</w:t>
      </w:r>
      <w:proofErr w:type="spellEnd"/>
      <w:r w:rsidRPr="001E3900">
        <w:rPr>
          <w:sz w:val="20"/>
          <w:szCs w:val="20"/>
          <w:lang w:eastAsia="ro-RO"/>
        </w:rPr>
        <w:t xml:space="preserve">, </w:t>
      </w:r>
      <w:proofErr w:type="spellStart"/>
      <w:r w:rsidRPr="001E3900">
        <w:rPr>
          <w:sz w:val="20"/>
          <w:szCs w:val="20"/>
          <w:lang w:eastAsia="ro-RO"/>
        </w:rPr>
        <w:t>Catinca</w:t>
      </w:r>
      <w:proofErr w:type="spellEnd"/>
      <w:r w:rsidRPr="001E3900">
        <w:rPr>
          <w:sz w:val="20"/>
          <w:szCs w:val="20"/>
          <w:lang w:eastAsia="ro-RO"/>
        </w:rPr>
        <w:t xml:space="preserve"> </w:t>
      </w:r>
      <w:proofErr w:type="spellStart"/>
      <w:r w:rsidRPr="001E3900">
        <w:rPr>
          <w:sz w:val="20"/>
          <w:szCs w:val="20"/>
          <w:lang w:eastAsia="ro-RO"/>
        </w:rPr>
        <w:t>Viorel</w:t>
      </w:r>
      <w:proofErr w:type="spellEnd"/>
      <w:r w:rsidRPr="001E3900">
        <w:rPr>
          <w:sz w:val="20"/>
          <w:szCs w:val="20"/>
          <w:lang w:eastAsia="ro-RO"/>
        </w:rPr>
        <w:t xml:space="preserve">,  </w:t>
      </w:r>
      <w:proofErr w:type="spellStart"/>
      <w:r w:rsidRPr="001E3900">
        <w:rPr>
          <w:sz w:val="20"/>
          <w:szCs w:val="20"/>
          <w:lang w:eastAsia="ro-RO"/>
        </w:rPr>
        <w:t>Cimpoeşu</w:t>
      </w:r>
      <w:proofErr w:type="spellEnd"/>
      <w:r w:rsidRPr="001E3900">
        <w:rPr>
          <w:sz w:val="20"/>
          <w:szCs w:val="20"/>
          <w:lang w:eastAsia="ro-RO"/>
        </w:rPr>
        <w:t xml:space="preserve"> Gheorghe,  </w:t>
      </w:r>
      <w:proofErr w:type="spellStart"/>
      <w:r w:rsidRPr="001E3900">
        <w:rPr>
          <w:sz w:val="20"/>
          <w:szCs w:val="20"/>
          <w:lang w:eastAsia="ro-RO"/>
        </w:rPr>
        <w:t>Dumitru</w:t>
      </w:r>
      <w:proofErr w:type="spellEnd"/>
      <w:r w:rsidRPr="001E3900">
        <w:rPr>
          <w:sz w:val="20"/>
          <w:szCs w:val="20"/>
          <w:lang w:eastAsia="ro-RO"/>
        </w:rPr>
        <w:t xml:space="preserve"> Mihai,  </w:t>
      </w:r>
      <w:proofErr w:type="spellStart"/>
      <w:r w:rsidRPr="001E3900">
        <w:rPr>
          <w:sz w:val="20"/>
          <w:szCs w:val="20"/>
          <w:lang w:eastAsia="ro-RO"/>
        </w:rPr>
        <w:t>Jitaru</w:t>
      </w:r>
      <w:proofErr w:type="spellEnd"/>
      <w:r w:rsidRPr="001E3900">
        <w:rPr>
          <w:sz w:val="20"/>
          <w:szCs w:val="20"/>
          <w:lang w:eastAsia="ro-RO"/>
        </w:rPr>
        <w:t xml:space="preserve"> Adrian, </w:t>
      </w:r>
      <w:proofErr w:type="spellStart"/>
      <w:r w:rsidRPr="001E3900">
        <w:rPr>
          <w:sz w:val="20"/>
          <w:szCs w:val="20"/>
          <w:lang w:eastAsia="ro-RO"/>
        </w:rPr>
        <w:t>Lungu</w:t>
      </w:r>
      <w:proofErr w:type="spellEnd"/>
      <w:r w:rsidRPr="001E3900">
        <w:rPr>
          <w:sz w:val="20"/>
          <w:szCs w:val="20"/>
          <w:lang w:eastAsia="ro-RO"/>
        </w:rPr>
        <w:t xml:space="preserve"> Daniela, </w:t>
      </w:r>
      <w:proofErr w:type="spellStart"/>
      <w:r w:rsidRPr="001E3900">
        <w:rPr>
          <w:sz w:val="20"/>
          <w:szCs w:val="20"/>
          <w:lang w:eastAsia="ro-RO"/>
        </w:rPr>
        <w:t>Niculita</w:t>
      </w:r>
      <w:proofErr w:type="spellEnd"/>
      <w:r w:rsidRPr="001E3900">
        <w:rPr>
          <w:sz w:val="20"/>
          <w:szCs w:val="20"/>
          <w:lang w:eastAsia="ro-RO"/>
        </w:rPr>
        <w:t xml:space="preserve"> Laura, </w:t>
      </w:r>
      <w:proofErr w:type="spellStart"/>
      <w:r w:rsidRPr="001E3900">
        <w:rPr>
          <w:sz w:val="20"/>
          <w:szCs w:val="20"/>
          <w:lang w:eastAsia="ro-RO"/>
        </w:rPr>
        <w:t>Petec</w:t>
      </w:r>
      <w:proofErr w:type="spellEnd"/>
      <w:r w:rsidRPr="001E3900">
        <w:rPr>
          <w:sz w:val="20"/>
          <w:szCs w:val="20"/>
          <w:lang w:eastAsia="ro-RO"/>
        </w:rPr>
        <w:t xml:space="preserve"> Carmen, </w:t>
      </w:r>
      <w:proofErr w:type="spellStart"/>
      <w:r w:rsidRPr="001E3900">
        <w:rPr>
          <w:sz w:val="20"/>
          <w:szCs w:val="20"/>
          <w:lang w:eastAsia="ro-RO"/>
        </w:rPr>
        <w:t>Popescu</w:t>
      </w:r>
      <w:proofErr w:type="spellEnd"/>
      <w:r w:rsidRPr="001E3900">
        <w:rPr>
          <w:sz w:val="20"/>
          <w:szCs w:val="20"/>
          <w:lang w:eastAsia="ro-RO"/>
        </w:rPr>
        <w:t xml:space="preserve"> Carmen, , </w:t>
      </w:r>
      <w:proofErr w:type="spellStart"/>
      <w:r w:rsidRPr="001E3900">
        <w:rPr>
          <w:sz w:val="20"/>
          <w:szCs w:val="20"/>
          <w:lang w:eastAsia="ro-RO"/>
        </w:rPr>
        <w:t>Roşca</w:t>
      </w:r>
      <w:proofErr w:type="spellEnd"/>
      <w:r w:rsidRPr="001E3900">
        <w:rPr>
          <w:sz w:val="20"/>
          <w:szCs w:val="20"/>
          <w:lang w:eastAsia="ro-RO"/>
        </w:rPr>
        <w:t xml:space="preserve"> </w:t>
      </w:r>
      <w:proofErr w:type="spellStart"/>
      <w:r w:rsidRPr="001E3900">
        <w:rPr>
          <w:sz w:val="20"/>
          <w:szCs w:val="20"/>
          <w:lang w:eastAsia="ro-RO"/>
        </w:rPr>
        <w:t>Sorin</w:t>
      </w:r>
      <w:proofErr w:type="spellEnd"/>
      <w:r w:rsidRPr="001E3900">
        <w:rPr>
          <w:sz w:val="20"/>
          <w:szCs w:val="20"/>
          <w:lang w:eastAsia="ro-RO"/>
        </w:rPr>
        <w:t xml:space="preserve">, </w:t>
      </w:r>
      <w:proofErr w:type="spellStart"/>
      <w:r w:rsidRPr="001E3900">
        <w:rPr>
          <w:sz w:val="20"/>
          <w:szCs w:val="20"/>
          <w:lang w:eastAsia="ro-RO"/>
        </w:rPr>
        <w:t>Tiru</w:t>
      </w:r>
      <w:proofErr w:type="spellEnd"/>
      <w:r w:rsidRPr="001E3900">
        <w:rPr>
          <w:sz w:val="20"/>
          <w:szCs w:val="20"/>
          <w:lang w:eastAsia="ro-RO"/>
        </w:rPr>
        <w:t xml:space="preserve"> Gabriela, </w:t>
      </w:r>
      <w:proofErr w:type="spellStart"/>
      <w:r w:rsidRPr="001E3900">
        <w:rPr>
          <w:sz w:val="20"/>
          <w:szCs w:val="20"/>
          <w:lang w:eastAsia="ro-RO"/>
        </w:rPr>
        <w:t>Zarzu</w:t>
      </w:r>
      <w:proofErr w:type="spellEnd"/>
      <w:r w:rsidRPr="001E3900">
        <w:rPr>
          <w:sz w:val="20"/>
          <w:szCs w:val="20"/>
          <w:lang w:eastAsia="ro-RO"/>
        </w:rPr>
        <w:t xml:space="preserve"> Octavian-Ciprian</w:t>
      </w:r>
      <w:r>
        <w:rPr>
          <w:sz w:val="20"/>
          <w:szCs w:val="20"/>
          <w:lang w:eastAsia="ro-RO"/>
        </w:rPr>
        <w:t>.</w:t>
      </w:r>
    </w:p>
    <w:p w:rsidR="00131C31" w:rsidRPr="000670EE" w:rsidRDefault="00131C31" w:rsidP="00131C31">
      <w:pPr>
        <w:jc w:val="center"/>
        <w:rPr>
          <w:b/>
          <w:i/>
          <w:color w:val="000000"/>
          <w:sz w:val="18"/>
          <w:szCs w:val="18"/>
          <w:lang w:val="pt-BR"/>
        </w:rPr>
      </w:pPr>
    </w:p>
    <w:p w:rsidR="00131C31" w:rsidRPr="000670EE" w:rsidRDefault="00131C31" w:rsidP="00131C31">
      <w:pPr>
        <w:rPr>
          <w:iCs/>
          <w:color w:val="000000"/>
          <w:sz w:val="18"/>
          <w:szCs w:val="18"/>
          <w:lang w:val="ro-RO"/>
        </w:rPr>
      </w:pPr>
      <w:r w:rsidRPr="000670EE">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31C31" w:rsidRPr="000670EE" w:rsidRDefault="00131C31" w:rsidP="00131C31">
      <w:pPr>
        <w:rPr>
          <w:color w:val="000000"/>
          <w:sz w:val="18"/>
          <w:szCs w:val="18"/>
          <w:lang w:val="ro-RO"/>
        </w:rPr>
      </w:pPr>
      <w:r w:rsidRPr="000670EE">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670EE">
        <w:rPr>
          <w:color w:val="000000"/>
          <w:sz w:val="18"/>
          <w:szCs w:val="18"/>
          <w:lang w:val="ro-RO"/>
        </w:rPr>
        <w:t xml:space="preserve">                                                  </w:t>
      </w:r>
    </w:p>
    <w:p w:rsidR="00131C31" w:rsidRPr="000670EE" w:rsidRDefault="00131C31" w:rsidP="00131C31">
      <w:pPr>
        <w:rPr>
          <w:color w:val="000000"/>
          <w:sz w:val="18"/>
          <w:szCs w:val="18"/>
          <w:lang w:val="ro-RO"/>
        </w:rPr>
      </w:pPr>
      <w:r w:rsidRPr="000670EE">
        <w:rPr>
          <w:b/>
          <w:color w:val="000000"/>
          <w:sz w:val="18"/>
          <w:szCs w:val="18"/>
          <w:lang w:val="ro-RO"/>
        </w:rPr>
        <w:t xml:space="preserve">    </w:t>
      </w:r>
      <w:r w:rsidRPr="000670EE">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131C31" w:rsidRPr="000670EE" w:rsidRDefault="00131C31" w:rsidP="00131C31">
      <w:pPr>
        <w:rPr>
          <w:b/>
          <w:color w:val="000000"/>
          <w:sz w:val="18"/>
          <w:szCs w:val="18"/>
          <w:lang w:val="es-ES"/>
        </w:rPr>
      </w:pPr>
      <w:r w:rsidRPr="000670EE">
        <w:rPr>
          <w:b/>
          <w:color w:val="000000"/>
          <w:sz w:val="18"/>
          <w:szCs w:val="18"/>
          <w:lang w:val="es-ES"/>
        </w:rPr>
        <w:t xml:space="preserve">Data </w:t>
      </w:r>
      <w:proofErr w:type="spellStart"/>
      <w:r w:rsidRPr="000670EE">
        <w:rPr>
          <w:b/>
          <w:color w:val="000000"/>
          <w:sz w:val="18"/>
          <w:szCs w:val="18"/>
          <w:lang w:val="es-ES"/>
        </w:rPr>
        <w:t>completării</w:t>
      </w:r>
      <w:proofErr w:type="spellEnd"/>
      <w:proofErr w:type="gramStart"/>
      <w:r w:rsidRPr="000670EE">
        <w:rPr>
          <w:b/>
          <w:color w:val="000000"/>
          <w:sz w:val="18"/>
          <w:szCs w:val="18"/>
          <w:lang w:val="es-ES"/>
        </w:rPr>
        <w:t>:_</w:t>
      </w:r>
      <w:proofErr w:type="gramEnd"/>
      <w:r w:rsidRPr="000670EE">
        <w:rPr>
          <w:b/>
          <w:color w:val="000000"/>
          <w:sz w:val="18"/>
          <w:szCs w:val="18"/>
          <w:lang w:val="es-ES"/>
        </w:rPr>
        <w:t>____/_____/_____</w:t>
      </w:r>
    </w:p>
    <w:p w:rsidR="00131C31" w:rsidRPr="000670EE" w:rsidRDefault="00131C31" w:rsidP="00131C31">
      <w:pPr>
        <w:jc w:val="center"/>
        <w:rPr>
          <w:b/>
          <w:color w:val="000000"/>
          <w:sz w:val="18"/>
          <w:szCs w:val="18"/>
          <w:lang w:val="es-ES"/>
        </w:rPr>
      </w:pPr>
    </w:p>
    <w:p w:rsidR="00131C31" w:rsidRPr="000670EE" w:rsidRDefault="00131C31" w:rsidP="00131C31">
      <w:pPr>
        <w:rPr>
          <w:b/>
          <w:color w:val="000000"/>
          <w:sz w:val="18"/>
          <w:szCs w:val="18"/>
          <w:lang w:val="es-ES"/>
        </w:rPr>
      </w:pPr>
      <w:proofErr w:type="spellStart"/>
      <w:r w:rsidRPr="000670EE">
        <w:rPr>
          <w:b/>
          <w:color w:val="000000"/>
          <w:sz w:val="18"/>
          <w:szCs w:val="18"/>
          <w:lang w:val="es-ES"/>
        </w:rPr>
        <w:t>Subsemnatul</w:t>
      </w:r>
      <w:proofErr w:type="spellEnd"/>
      <w:r w:rsidRPr="000670EE">
        <w:rPr>
          <w:b/>
          <w:color w:val="000000"/>
          <w:sz w:val="18"/>
          <w:szCs w:val="18"/>
          <w:lang w:val="es-ES"/>
        </w:rPr>
        <w:t xml:space="preserve"> ________________,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calitate</w:t>
      </w:r>
      <w:proofErr w:type="spellEnd"/>
      <w:r w:rsidRPr="000670EE">
        <w:rPr>
          <w:b/>
          <w:color w:val="000000"/>
          <w:sz w:val="18"/>
          <w:szCs w:val="18"/>
          <w:lang w:val="es-ES"/>
        </w:rPr>
        <w:t xml:space="preserve"> de ____________________, legal </w:t>
      </w:r>
      <w:proofErr w:type="spellStart"/>
      <w:r w:rsidRPr="000670EE">
        <w:rPr>
          <w:b/>
          <w:color w:val="000000"/>
          <w:sz w:val="18"/>
          <w:szCs w:val="18"/>
          <w:lang w:val="es-ES"/>
        </w:rPr>
        <w:t>autorizat</w:t>
      </w:r>
      <w:proofErr w:type="spellEnd"/>
      <w:r w:rsidRPr="000670EE">
        <w:rPr>
          <w:b/>
          <w:color w:val="000000"/>
          <w:sz w:val="18"/>
          <w:szCs w:val="18"/>
          <w:lang w:val="es-ES"/>
        </w:rPr>
        <w:t xml:space="preserve"> </w:t>
      </w:r>
      <w:proofErr w:type="spellStart"/>
      <w:r w:rsidRPr="000670EE">
        <w:rPr>
          <w:b/>
          <w:color w:val="000000"/>
          <w:sz w:val="18"/>
          <w:szCs w:val="18"/>
          <w:lang w:val="es-ES"/>
        </w:rPr>
        <w:t>să</w:t>
      </w:r>
      <w:proofErr w:type="spellEnd"/>
      <w:r w:rsidRPr="000670EE">
        <w:rPr>
          <w:b/>
          <w:color w:val="000000"/>
          <w:sz w:val="18"/>
          <w:szCs w:val="18"/>
          <w:lang w:val="es-ES"/>
        </w:rPr>
        <w:t xml:space="preserve"> </w:t>
      </w:r>
      <w:proofErr w:type="spellStart"/>
      <w:r w:rsidRPr="000670EE">
        <w:rPr>
          <w:b/>
          <w:color w:val="000000"/>
          <w:sz w:val="18"/>
          <w:szCs w:val="18"/>
          <w:lang w:val="es-ES"/>
        </w:rPr>
        <w:t>semnez</w:t>
      </w:r>
      <w:proofErr w:type="spellEnd"/>
    </w:p>
    <w:p w:rsidR="00131C31" w:rsidRPr="000670EE" w:rsidRDefault="00131C31" w:rsidP="00131C31">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semnatura</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autorizată</w:t>
      </w:r>
      <w:proofErr w:type="spellEnd"/>
      <w:r w:rsidRPr="000670EE">
        <w:rPr>
          <w:i/>
          <w:color w:val="000000"/>
          <w:sz w:val="18"/>
          <w:szCs w:val="18"/>
          <w:lang w:val="es-ES"/>
        </w:rPr>
        <w:t>)</w:t>
      </w:r>
      <w:r w:rsidRPr="000670EE">
        <w:rPr>
          <w:i/>
          <w:color w:val="000000"/>
          <w:sz w:val="18"/>
          <w:szCs w:val="18"/>
          <w:lang w:val="es-ES"/>
        </w:rPr>
        <w:tab/>
        <w:t xml:space="preserve">                   (</w:t>
      </w:r>
      <w:proofErr w:type="spellStart"/>
      <w:proofErr w:type="gramStart"/>
      <w:r w:rsidRPr="000670EE">
        <w:rPr>
          <w:i/>
          <w:color w:val="000000"/>
          <w:sz w:val="18"/>
          <w:szCs w:val="18"/>
          <w:lang w:val="es-ES"/>
        </w:rPr>
        <w:t>calitatea</w:t>
      </w:r>
      <w:proofErr w:type="spellEnd"/>
      <w:proofErr w:type="gramEnd"/>
      <w:r w:rsidRPr="000670EE">
        <w:rPr>
          <w:i/>
          <w:color w:val="000000"/>
          <w:sz w:val="18"/>
          <w:szCs w:val="18"/>
          <w:lang w:val="es-ES"/>
        </w:rPr>
        <w:t xml:space="preserve"> de </w:t>
      </w:r>
      <w:proofErr w:type="spellStart"/>
      <w:r w:rsidRPr="000670EE">
        <w:rPr>
          <w:i/>
          <w:color w:val="000000"/>
          <w:sz w:val="18"/>
          <w:szCs w:val="18"/>
          <w:lang w:val="es-ES"/>
        </w:rPr>
        <w:t>reprezentare</w:t>
      </w:r>
      <w:proofErr w:type="spellEnd"/>
      <w:r w:rsidRPr="000670EE">
        <w:rPr>
          <w:i/>
          <w:color w:val="000000"/>
          <w:sz w:val="18"/>
          <w:szCs w:val="18"/>
          <w:lang w:val="es-ES"/>
        </w:rPr>
        <w:t>)</w:t>
      </w:r>
    </w:p>
    <w:p w:rsidR="00131C31" w:rsidRPr="000670EE" w:rsidRDefault="00131C31" w:rsidP="00131C31">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w:t>
      </w:r>
      <w:proofErr w:type="spellStart"/>
      <w:r w:rsidRPr="000670EE">
        <w:rPr>
          <w:b/>
          <w:color w:val="000000"/>
          <w:sz w:val="18"/>
          <w:szCs w:val="18"/>
          <w:lang w:val="es-ES"/>
        </w:rPr>
        <w:t>pentru</w:t>
      </w:r>
      <w:proofErr w:type="spellEnd"/>
      <w:r w:rsidRPr="000670EE">
        <w:rPr>
          <w:b/>
          <w:color w:val="000000"/>
          <w:sz w:val="18"/>
          <w:szCs w:val="18"/>
          <w:lang w:val="es-ES"/>
        </w:rPr>
        <w:t xml:space="preserve"> </w:t>
      </w:r>
      <w:proofErr w:type="spellStart"/>
      <w:r w:rsidRPr="000670EE">
        <w:rPr>
          <w:b/>
          <w:color w:val="000000"/>
          <w:sz w:val="18"/>
          <w:szCs w:val="18"/>
          <w:lang w:val="es-ES"/>
        </w:rPr>
        <w:t>şi</w:t>
      </w:r>
      <w:proofErr w:type="spellEnd"/>
      <w:r w:rsidRPr="000670EE">
        <w:rPr>
          <w:b/>
          <w:color w:val="000000"/>
          <w:sz w:val="18"/>
          <w:szCs w:val="18"/>
          <w:lang w:val="es-ES"/>
        </w:rPr>
        <w:t xml:space="preserve">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numele</w:t>
      </w:r>
      <w:proofErr w:type="spellEnd"/>
      <w:r w:rsidRPr="000670EE">
        <w:rPr>
          <w:b/>
          <w:color w:val="000000"/>
          <w:sz w:val="18"/>
          <w:szCs w:val="18"/>
          <w:lang w:val="es-ES"/>
        </w:rPr>
        <w:t xml:space="preserve"> __________________________________________________.</w:t>
      </w:r>
    </w:p>
    <w:p w:rsidR="00131C31" w:rsidRPr="000670EE" w:rsidRDefault="00131C31" w:rsidP="00131C31">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131C31" w:rsidRPr="000670EE" w:rsidRDefault="00131C31" w:rsidP="00131C31">
      <w:pPr>
        <w:jc w:val="right"/>
        <w:rPr>
          <w:b/>
          <w:color w:val="000000"/>
          <w:sz w:val="18"/>
          <w:szCs w:val="18"/>
          <w:lang w:val="es-ES"/>
        </w:rPr>
      </w:pPr>
    </w:p>
    <w:p w:rsidR="00131C31" w:rsidRPr="000670EE" w:rsidRDefault="00131C3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AC1D77" w:rsidRDefault="00AC1D77" w:rsidP="00AC1D77">
      <w:pPr>
        <w:ind w:right="-90"/>
        <w:jc w:val="center"/>
        <w:rPr>
          <w:b/>
          <w:bCs/>
          <w:i/>
          <w:iCs/>
          <w:sz w:val="22"/>
          <w:szCs w:val="22"/>
        </w:rPr>
      </w:pPr>
      <w:proofErr w:type="spellStart"/>
      <w:r>
        <w:rPr>
          <w:b/>
        </w:rPr>
        <w:t>Pachet</w:t>
      </w:r>
      <w:proofErr w:type="spellEnd"/>
      <w:r>
        <w:rPr>
          <w:b/>
        </w:rPr>
        <w:t xml:space="preserve"> Securitate IT </w:t>
      </w:r>
      <w:proofErr w:type="spellStart"/>
      <w:r>
        <w:rPr>
          <w:b/>
        </w:rPr>
        <w:t>pentru</w:t>
      </w:r>
      <w:proofErr w:type="spellEnd"/>
      <w:r>
        <w:rPr>
          <w:b/>
        </w:rPr>
        <w:t xml:space="preserve"> </w:t>
      </w:r>
      <w:proofErr w:type="spellStart"/>
      <w:r>
        <w:rPr>
          <w:b/>
        </w:rPr>
        <w:t>sistemul</w:t>
      </w:r>
      <w:proofErr w:type="spellEnd"/>
      <w:r>
        <w:rPr>
          <w:b/>
        </w:rPr>
        <w:t xml:space="preserve"> ELO</w:t>
      </w:r>
      <w:r w:rsidRPr="001A6997">
        <w:rPr>
          <w:sz w:val="22"/>
          <w:szCs w:val="22"/>
          <w:lang w:val="ro-RO"/>
        </w:rPr>
        <w:t>:</w:t>
      </w:r>
    </w:p>
    <w:p w:rsidR="00AC1D77" w:rsidRDefault="00AC1D77" w:rsidP="00AC1D77">
      <w:pPr>
        <w:ind w:right="-90"/>
        <w:jc w:val="center"/>
        <w:rPr>
          <w:b/>
          <w:i/>
          <w:sz w:val="22"/>
          <w:szCs w:val="22"/>
          <w:lang w:val="pt-BR"/>
        </w:rPr>
      </w:pPr>
      <w:r>
        <w:rPr>
          <w:b/>
          <w:i/>
          <w:sz w:val="22"/>
          <w:szCs w:val="22"/>
          <w:lang w:val="pt-BR"/>
        </w:rPr>
        <w:t>Coduri de clasificare CPV:30233140-4 dispozitive de s</w:t>
      </w:r>
      <w:r w:rsidR="009F5B5E">
        <w:rPr>
          <w:b/>
          <w:i/>
          <w:sz w:val="22"/>
          <w:szCs w:val="22"/>
          <w:lang w:val="pt-BR"/>
        </w:rPr>
        <w:t>tocare cu ccces direct, (Rev.2)</w:t>
      </w:r>
    </w:p>
    <w:p w:rsidR="00AC1D77" w:rsidRDefault="00AC1D77" w:rsidP="00AC1D77">
      <w:pPr>
        <w:ind w:right="-90"/>
        <w:jc w:val="center"/>
        <w:rPr>
          <w:b/>
          <w:i/>
          <w:sz w:val="22"/>
          <w:szCs w:val="22"/>
          <w:lang w:val="pt-BR"/>
        </w:rPr>
      </w:pPr>
      <w:r>
        <w:rPr>
          <w:b/>
          <w:i/>
          <w:sz w:val="22"/>
          <w:szCs w:val="22"/>
          <w:lang w:val="pt-BR"/>
        </w:rPr>
        <w:t xml:space="preserve">30233132 -5  </w:t>
      </w:r>
      <w:r w:rsidR="009F5B5E">
        <w:rPr>
          <w:b/>
          <w:i/>
          <w:sz w:val="22"/>
          <w:szCs w:val="22"/>
          <w:lang w:val="pt-BR"/>
        </w:rPr>
        <w:t>unitate de hard disk (Rev.2)</w:t>
      </w:r>
    </w:p>
    <w:p w:rsidR="00AC1D77" w:rsidRDefault="00AC1D77" w:rsidP="00AC1D77">
      <w:pPr>
        <w:ind w:right="-90"/>
        <w:jc w:val="center"/>
        <w:rPr>
          <w:b/>
          <w:i/>
          <w:sz w:val="22"/>
          <w:szCs w:val="22"/>
          <w:lang w:val="pt-BR"/>
        </w:rPr>
      </w:pPr>
      <w:r>
        <w:rPr>
          <w:b/>
          <w:i/>
          <w:sz w:val="22"/>
          <w:szCs w:val="22"/>
          <w:lang w:val="pt-BR"/>
        </w:rPr>
        <w:t>31430000-</w:t>
      </w:r>
      <w:r w:rsidR="009F5B5E">
        <w:rPr>
          <w:b/>
          <w:i/>
          <w:sz w:val="22"/>
          <w:szCs w:val="22"/>
          <w:lang w:val="pt-BR"/>
        </w:rPr>
        <w:t>9 Acumulatori electrici (Rev.2)</w:t>
      </w:r>
    </w:p>
    <w:p w:rsidR="00AC1D77" w:rsidRPr="00347A4E" w:rsidRDefault="00AC1D77" w:rsidP="00AC1D77">
      <w:pPr>
        <w:ind w:right="-90"/>
        <w:jc w:val="center"/>
        <w:rPr>
          <w:b/>
          <w:sz w:val="22"/>
          <w:szCs w:val="22"/>
          <w:lang w:val="ro-RO"/>
        </w:rPr>
      </w:pPr>
      <w:r>
        <w:rPr>
          <w:b/>
          <w:i/>
          <w:sz w:val="22"/>
          <w:szCs w:val="22"/>
          <w:lang w:val="pt-BR"/>
        </w:rPr>
        <w:t>48760000-3 Pachete software de protectie antivirus (Rev.2)</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EE1BA1" w:rsidRDefault="00EE1BA1" w:rsidP="00290245">
      <w:pPr>
        <w:spacing w:after="200" w:line="276" w:lineRule="auto"/>
        <w:rPr>
          <w:rFonts w:eastAsiaTheme="minorHAnsi"/>
          <w:sz w:val="20"/>
          <w:szCs w:val="20"/>
          <w:lang w:val="ro-RO"/>
        </w:rPr>
      </w:pPr>
    </w:p>
    <w:p w:rsidR="00EE1BA1" w:rsidRDefault="00EE1BA1" w:rsidP="00290245">
      <w:pPr>
        <w:spacing w:after="200" w:line="276" w:lineRule="auto"/>
        <w:rPr>
          <w:rFonts w:eastAsiaTheme="minorHAnsi"/>
          <w:sz w:val="20"/>
          <w:szCs w:val="20"/>
          <w:lang w:val="ro-RO"/>
        </w:rPr>
      </w:pPr>
    </w:p>
    <w:p w:rsidR="00EE1BA1" w:rsidRDefault="00EE1BA1" w:rsidP="00290245">
      <w:pPr>
        <w:spacing w:after="200" w:line="276" w:lineRule="auto"/>
        <w:rPr>
          <w:rFonts w:eastAsiaTheme="minorHAnsi"/>
          <w:sz w:val="20"/>
          <w:szCs w:val="20"/>
          <w:lang w:val="ro-RO"/>
        </w:rPr>
      </w:pPr>
    </w:p>
    <w:p w:rsidR="00EE1BA1" w:rsidRPr="00EE1BA1" w:rsidRDefault="0046569B" w:rsidP="00EE1BA1">
      <w:pPr>
        <w:tabs>
          <w:tab w:val="left" w:pos="7464"/>
        </w:tabs>
        <w:jc w:val="both"/>
        <w:rPr>
          <w:b/>
          <w:color w:val="000000"/>
          <w:sz w:val="22"/>
          <w:szCs w:val="22"/>
          <w:lang w:val="es-ES"/>
        </w:rPr>
      </w:pPr>
      <w:r>
        <w:rPr>
          <w:b/>
          <w:color w:val="000000"/>
          <w:sz w:val="22"/>
          <w:szCs w:val="22"/>
          <w:lang w:val="es-ES"/>
        </w:rPr>
        <w:lastRenderedPageBreak/>
        <w:tab/>
        <w:t>Formular nr.6</w:t>
      </w:r>
    </w:p>
    <w:p w:rsidR="00EE1BA1" w:rsidRPr="00EE1BA1" w:rsidRDefault="00EE1BA1" w:rsidP="00EE1BA1">
      <w:pPr>
        <w:jc w:val="both"/>
        <w:rPr>
          <w:b/>
          <w:color w:val="000000"/>
          <w:sz w:val="22"/>
          <w:szCs w:val="22"/>
          <w:lang w:val="es-ES"/>
        </w:rPr>
      </w:pPr>
    </w:p>
    <w:p w:rsidR="00EE1BA1" w:rsidRPr="00EE1BA1" w:rsidRDefault="00EE1BA1" w:rsidP="00EE1BA1">
      <w:pPr>
        <w:jc w:val="both"/>
        <w:rPr>
          <w:b/>
          <w:color w:val="000000"/>
          <w:sz w:val="22"/>
          <w:szCs w:val="22"/>
          <w:lang w:val="es-ES"/>
        </w:rPr>
      </w:pPr>
    </w:p>
    <w:p w:rsidR="00EE1BA1" w:rsidRPr="00EE1BA1" w:rsidRDefault="00EE1BA1" w:rsidP="00EE1BA1">
      <w:pPr>
        <w:widowControl w:val="0"/>
        <w:autoSpaceDE w:val="0"/>
        <w:autoSpaceDN w:val="0"/>
        <w:adjustRightInd w:val="0"/>
        <w:rPr>
          <w:b/>
          <w:bCs/>
          <w:iCs/>
          <w:spacing w:val="30"/>
          <w:sz w:val="20"/>
          <w:szCs w:val="20"/>
          <w:lang w:val="ro-RO" w:eastAsia="ro-RO"/>
        </w:rPr>
      </w:pPr>
      <w:r w:rsidRPr="00EE1BA1">
        <w:rPr>
          <w:b/>
          <w:bCs/>
          <w:iCs/>
          <w:spacing w:val="30"/>
          <w:sz w:val="20"/>
          <w:szCs w:val="20"/>
          <w:lang w:val="ro-RO" w:eastAsia="ro-RO"/>
        </w:rPr>
        <w:t>OFERTANT</w:t>
      </w:r>
    </w:p>
    <w:p w:rsidR="00EE1BA1" w:rsidRPr="00EE1BA1" w:rsidRDefault="00EE1BA1" w:rsidP="00EE1BA1">
      <w:pPr>
        <w:widowControl w:val="0"/>
        <w:autoSpaceDE w:val="0"/>
        <w:autoSpaceDN w:val="0"/>
        <w:adjustRightInd w:val="0"/>
        <w:rPr>
          <w:b/>
          <w:bCs/>
          <w:iCs/>
          <w:spacing w:val="30"/>
          <w:sz w:val="20"/>
          <w:szCs w:val="20"/>
          <w:lang w:val="ro-RO" w:eastAsia="ro-RO"/>
        </w:rPr>
      </w:pPr>
      <w:r w:rsidRPr="00EE1BA1">
        <w:rPr>
          <w:b/>
          <w:bCs/>
          <w:iCs/>
          <w:spacing w:val="30"/>
          <w:sz w:val="20"/>
          <w:szCs w:val="20"/>
          <w:lang w:val="ro-RO" w:eastAsia="ro-RO"/>
        </w:rPr>
        <w:t>.................................................................</w:t>
      </w:r>
    </w:p>
    <w:p w:rsidR="00EE1BA1" w:rsidRPr="00EE1BA1" w:rsidRDefault="00EE1BA1" w:rsidP="00EE1BA1">
      <w:pPr>
        <w:widowControl w:val="0"/>
        <w:autoSpaceDE w:val="0"/>
        <w:autoSpaceDN w:val="0"/>
        <w:adjustRightInd w:val="0"/>
        <w:rPr>
          <w:b/>
          <w:bCs/>
          <w:i/>
          <w:iCs/>
          <w:spacing w:val="30"/>
          <w:sz w:val="20"/>
          <w:szCs w:val="20"/>
          <w:lang w:val="ro-RO" w:eastAsia="ro-RO"/>
        </w:rPr>
      </w:pPr>
    </w:p>
    <w:p w:rsidR="00EE1BA1" w:rsidRPr="00EE1BA1" w:rsidRDefault="00EE1BA1" w:rsidP="00EE1BA1">
      <w:pPr>
        <w:widowControl w:val="0"/>
        <w:autoSpaceDE w:val="0"/>
        <w:autoSpaceDN w:val="0"/>
        <w:adjustRightInd w:val="0"/>
        <w:rPr>
          <w:b/>
          <w:bCs/>
          <w:i/>
          <w:iCs/>
          <w:sz w:val="20"/>
          <w:szCs w:val="20"/>
          <w:u w:val="single"/>
          <w:lang w:val="ro-RO" w:eastAsia="ro-RO"/>
        </w:rPr>
      </w:pPr>
      <w:r w:rsidRPr="00EE1BA1">
        <w:rPr>
          <w:b/>
          <w:bCs/>
          <w:i/>
          <w:iCs/>
          <w:spacing w:val="30"/>
          <w:sz w:val="20"/>
          <w:szCs w:val="20"/>
          <w:lang w:val="ro-RO" w:eastAsia="ro-RO"/>
        </w:rPr>
        <w:t>[in</w:t>
      </w:r>
      <w:r w:rsidRPr="00EE1BA1">
        <w:rPr>
          <w:b/>
          <w:bCs/>
          <w:i/>
          <w:iCs/>
          <w:sz w:val="20"/>
          <w:szCs w:val="20"/>
          <w:lang w:val="ro-RO" w:eastAsia="ro-RO"/>
        </w:rPr>
        <w:t xml:space="preserve"> cazul unei Asocieri, </w:t>
      </w:r>
      <w:r w:rsidRPr="00EE1BA1">
        <w:rPr>
          <w:b/>
          <w:bCs/>
          <w:i/>
          <w:iCs/>
          <w:sz w:val="20"/>
          <w:szCs w:val="20"/>
          <w:u w:val="single"/>
          <w:lang w:val="ro-RO" w:eastAsia="ro-RO"/>
        </w:rPr>
        <w:t>se va completa denumirea întregii Asocieri)</w:t>
      </w:r>
    </w:p>
    <w:p w:rsidR="00EE1BA1" w:rsidRPr="00EE1BA1" w:rsidRDefault="00EE1BA1" w:rsidP="00EE1BA1">
      <w:pPr>
        <w:widowControl w:val="0"/>
        <w:autoSpaceDE w:val="0"/>
        <w:autoSpaceDN w:val="0"/>
        <w:adjustRightInd w:val="0"/>
        <w:rPr>
          <w:b/>
          <w:bCs/>
          <w:iCs/>
          <w:spacing w:val="30"/>
          <w:sz w:val="20"/>
          <w:szCs w:val="20"/>
          <w:lang w:val="ro-RO" w:eastAsia="ro-RO"/>
        </w:rPr>
      </w:pPr>
    </w:p>
    <w:p w:rsidR="00EE1BA1" w:rsidRPr="00EE1BA1" w:rsidRDefault="00EE1BA1" w:rsidP="00EE1BA1">
      <w:pPr>
        <w:widowControl w:val="0"/>
        <w:autoSpaceDE w:val="0"/>
        <w:autoSpaceDN w:val="0"/>
        <w:adjustRightInd w:val="0"/>
        <w:jc w:val="center"/>
        <w:rPr>
          <w:b/>
          <w:bCs/>
          <w:iCs/>
          <w:spacing w:val="30"/>
          <w:sz w:val="20"/>
          <w:szCs w:val="20"/>
          <w:lang w:val="ro-RO" w:eastAsia="ro-RO"/>
        </w:rPr>
      </w:pPr>
    </w:p>
    <w:p w:rsidR="00EE1BA1" w:rsidRPr="00EE1BA1" w:rsidRDefault="00EE1BA1" w:rsidP="00EE1BA1">
      <w:pPr>
        <w:widowControl w:val="0"/>
        <w:tabs>
          <w:tab w:val="left" w:pos="3090"/>
        </w:tabs>
        <w:autoSpaceDE w:val="0"/>
        <w:autoSpaceDN w:val="0"/>
        <w:adjustRightInd w:val="0"/>
        <w:jc w:val="center"/>
        <w:rPr>
          <w:b/>
          <w:bCs/>
          <w:iCs/>
          <w:spacing w:val="30"/>
          <w:sz w:val="20"/>
          <w:szCs w:val="20"/>
          <w:lang w:val="ro-RO" w:eastAsia="ro-RO"/>
        </w:rPr>
      </w:pPr>
      <w:r w:rsidRPr="00EE1BA1">
        <w:rPr>
          <w:b/>
          <w:bCs/>
          <w:iCs/>
          <w:spacing w:val="30"/>
          <w:sz w:val="20"/>
          <w:szCs w:val="20"/>
          <w:lang w:val="ro-RO" w:eastAsia="ro-RO"/>
        </w:rPr>
        <w:t>DOCUMENT INTITULAT PROPUNERE TEHNICA</w:t>
      </w:r>
    </w:p>
    <w:p w:rsidR="00EE1BA1" w:rsidRPr="00EE1BA1" w:rsidRDefault="00EE1BA1" w:rsidP="00EE1BA1">
      <w:pPr>
        <w:widowControl w:val="0"/>
        <w:tabs>
          <w:tab w:val="left" w:pos="3090"/>
        </w:tabs>
        <w:autoSpaceDE w:val="0"/>
        <w:autoSpaceDN w:val="0"/>
        <w:adjustRightInd w:val="0"/>
        <w:jc w:val="center"/>
        <w:rPr>
          <w:b/>
          <w:bCs/>
          <w:iCs/>
          <w:spacing w:val="30"/>
          <w:sz w:val="20"/>
          <w:szCs w:val="20"/>
          <w:lang w:val="ro-RO" w:eastAsia="ro-RO"/>
        </w:rPr>
      </w:pPr>
    </w:p>
    <w:p w:rsidR="00EE1BA1" w:rsidRDefault="00EE1BA1" w:rsidP="00EE1BA1">
      <w:pPr>
        <w:overflowPunct w:val="0"/>
        <w:autoSpaceDE w:val="0"/>
        <w:autoSpaceDN w:val="0"/>
        <w:adjustRightInd w:val="0"/>
        <w:ind w:right="-468"/>
        <w:textAlignment w:val="baseline"/>
        <w:rPr>
          <w:color w:val="000000"/>
          <w:sz w:val="20"/>
          <w:szCs w:val="20"/>
          <w:lang w:val="ro-RO"/>
        </w:rPr>
      </w:pPr>
      <w:r w:rsidRPr="00EE1BA1">
        <w:rPr>
          <w:color w:val="000000"/>
          <w:sz w:val="20"/>
          <w:szCs w:val="20"/>
          <w:lang w:val="ro-RO"/>
        </w:rPr>
        <w:t>Cu privire la achizitia publica de servicii ce are ca obiect:</w:t>
      </w:r>
    </w:p>
    <w:p w:rsidR="0046569B" w:rsidRPr="00EE1BA1" w:rsidRDefault="0046569B" w:rsidP="00EE1BA1">
      <w:pPr>
        <w:overflowPunct w:val="0"/>
        <w:autoSpaceDE w:val="0"/>
        <w:autoSpaceDN w:val="0"/>
        <w:adjustRightInd w:val="0"/>
        <w:ind w:right="-468"/>
        <w:textAlignment w:val="baseline"/>
        <w:rPr>
          <w:b/>
          <w:color w:val="000000"/>
          <w:sz w:val="20"/>
          <w:szCs w:val="20"/>
          <w:lang w:val="ro-RO"/>
        </w:rPr>
      </w:pPr>
    </w:p>
    <w:p w:rsidR="0046569B" w:rsidRDefault="0046569B" w:rsidP="0046569B">
      <w:pPr>
        <w:ind w:right="-90"/>
        <w:jc w:val="center"/>
        <w:rPr>
          <w:b/>
          <w:bCs/>
          <w:i/>
          <w:iCs/>
          <w:sz w:val="22"/>
          <w:szCs w:val="22"/>
        </w:rPr>
      </w:pPr>
      <w:proofErr w:type="spellStart"/>
      <w:r>
        <w:rPr>
          <w:b/>
        </w:rPr>
        <w:t>Pachet</w:t>
      </w:r>
      <w:proofErr w:type="spellEnd"/>
      <w:r>
        <w:rPr>
          <w:b/>
        </w:rPr>
        <w:t xml:space="preserve"> Securitate IT </w:t>
      </w:r>
      <w:proofErr w:type="spellStart"/>
      <w:r>
        <w:rPr>
          <w:b/>
        </w:rPr>
        <w:t>pentru</w:t>
      </w:r>
      <w:proofErr w:type="spellEnd"/>
      <w:r>
        <w:rPr>
          <w:b/>
        </w:rPr>
        <w:t xml:space="preserve"> </w:t>
      </w:r>
      <w:proofErr w:type="spellStart"/>
      <w:r>
        <w:rPr>
          <w:b/>
        </w:rPr>
        <w:t>sistemul</w:t>
      </w:r>
      <w:proofErr w:type="spellEnd"/>
      <w:r>
        <w:rPr>
          <w:b/>
        </w:rPr>
        <w:t xml:space="preserve"> ELO</w:t>
      </w:r>
      <w:r w:rsidRPr="001A6997">
        <w:rPr>
          <w:sz w:val="22"/>
          <w:szCs w:val="22"/>
          <w:lang w:val="ro-RO"/>
        </w:rPr>
        <w:t>:</w:t>
      </w:r>
    </w:p>
    <w:p w:rsidR="0046569B" w:rsidRDefault="0046569B" w:rsidP="0046569B">
      <w:pPr>
        <w:ind w:right="-90"/>
        <w:jc w:val="center"/>
        <w:rPr>
          <w:b/>
          <w:i/>
          <w:sz w:val="22"/>
          <w:szCs w:val="22"/>
          <w:lang w:val="pt-BR"/>
        </w:rPr>
      </w:pPr>
      <w:r>
        <w:rPr>
          <w:b/>
          <w:i/>
          <w:sz w:val="22"/>
          <w:szCs w:val="22"/>
          <w:lang w:val="pt-BR"/>
        </w:rPr>
        <w:t xml:space="preserve">Coduri de clasificare CPV:30233140-4 dispozitive de </w:t>
      </w:r>
      <w:r w:rsidR="009F5B5E">
        <w:rPr>
          <w:b/>
          <w:i/>
          <w:sz w:val="22"/>
          <w:szCs w:val="22"/>
          <w:lang w:val="pt-BR"/>
        </w:rPr>
        <w:t>stocare cu ccces direct, (Rev.2)</w:t>
      </w:r>
    </w:p>
    <w:p w:rsidR="0046569B" w:rsidRDefault="0046569B" w:rsidP="0046569B">
      <w:pPr>
        <w:ind w:right="-90"/>
        <w:jc w:val="center"/>
        <w:rPr>
          <w:b/>
          <w:i/>
          <w:sz w:val="22"/>
          <w:szCs w:val="22"/>
          <w:lang w:val="pt-BR"/>
        </w:rPr>
      </w:pPr>
      <w:r>
        <w:rPr>
          <w:b/>
          <w:i/>
          <w:sz w:val="22"/>
          <w:szCs w:val="22"/>
          <w:lang w:val="pt-BR"/>
        </w:rPr>
        <w:t xml:space="preserve">30233132 -5  </w:t>
      </w:r>
      <w:r w:rsidR="009F5B5E">
        <w:rPr>
          <w:b/>
          <w:i/>
          <w:sz w:val="22"/>
          <w:szCs w:val="22"/>
          <w:lang w:val="pt-BR"/>
        </w:rPr>
        <w:t>unitate de hard disk (Rev.2)</w:t>
      </w:r>
    </w:p>
    <w:p w:rsidR="0046569B" w:rsidRDefault="0046569B" w:rsidP="0046569B">
      <w:pPr>
        <w:ind w:right="-90"/>
        <w:jc w:val="center"/>
        <w:rPr>
          <w:b/>
          <w:i/>
          <w:sz w:val="22"/>
          <w:szCs w:val="22"/>
          <w:lang w:val="pt-BR"/>
        </w:rPr>
      </w:pPr>
      <w:r>
        <w:rPr>
          <w:b/>
          <w:i/>
          <w:sz w:val="22"/>
          <w:szCs w:val="22"/>
          <w:lang w:val="pt-BR"/>
        </w:rPr>
        <w:t>31430000-</w:t>
      </w:r>
      <w:r w:rsidR="009F5B5E">
        <w:rPr>
          <w:b/>
          <w:i/>
          <w:sz w:val="22"/>
          <w:szCs w:val="22"/>
          <w:lang w:val="pt-BR"/>
        </w:rPr>
        <w:t>9 Acumulatori electrici (Rev.2)</w:t>
      </w:r>
    </w:p>
    <w:p w:rsidR="0046569B" w:rsidRPr="00347A4E" w:rsidRDefault="0046569B" w:rsidP="0046569B">
      <w:pPr>
        <w:ind w:right="-90"/>
        <w:jc w:val="center"/>
        <w:rPr>
          <w:b/>
          <w:sz w:val="22"/>
          <w:szCs w:val="22"/>
          <w:lang w:val="ro-RO"/>
        </w:rPr>
      </w:pPr>
      <w:r>
        <w:rPr>
          <w:b/>
          <w:i/>
          <w:sz w:val="22"/>
          <w:szCs w:val="22"/>
          <w:lang w:val="pt-BR"/>
        </w:rPr>
        <w:t>48760000-3 Pachete software de protectie antivirus (Rev.2)</w:t>
      </w:r>
    </w:p>
    <w:p w:rsidR="00EE1BA1" w:rsidRPr="00EE1BA1" w:rsidRDefault="00EE1BA1" w:rsidP="00EE1BA1">
      <w:pPr>
        <w:widowControl w:val="0"/>
        <w:autoSpaceDE w:val="0"/>
        <w:autoSpaceDN w:val="0"/>
        <w:adjustRightInd w:val="0"/>
        <w:jc w:val="right"/>
        <w:rPr>
          <w:rFonts w:ascii="Arial" w:eastAsia="Calibri" w:hAnsi="Arial" w:cs="Arial"/>
          <w:b/>
          <w:bCs/>
          <w:i/>
          <w:sz w:val="20"/>
          <w:szCs w:val="20"/>
          <w:lang w:val="ro-RO"/>
        </w:rPr>
      </w:pPr>
    </w:p>
    <w:p w:rsidR="00EE1BA1" w:rsidRPr="00EE1BA1" w:rsidRDefault="00EE1BA1" w:rsidP="00EE1BA1">
      <w:pPr>
        <w:widowControl w:val="0"/>
        <w:autoSpaceDE w:val="0"/>
        <w:autoSpaceDN w:val="0"/>
        <w:adjustRightInd w:val="0"/>
        <w:jc w:val="right"/>
        <w:rPr>
          <w:b/>
          <w:bCs/>
          <w:iCs/>
          <w:spacing w:val="30"/>
          <w:sz w:val="20"/>
          <w:szCs w:val="20"/>
          <w:lang w:val="ro-RO" w:eastAsia="ro-RO"/>
        </w:rPr>
      </w:pPr>
    </w:p>
    <w:p w:rsidR="00EE1BA1" w:rsidRPr="00EE1BA1" w:rsidRDefault="00EE1BA1" w:rsidP="00EE1BA1">
      <w:pPr>
        <w:widowControl w:val="0"/>
        <w:autoSpaceDE w:val="0"/>
        <w:autoSpaceDN w:val="0"/>
        <w:adjustRightInd w:val="0"/>
        <w:jc w:val="both"/>
        <w:rPr>
          <w:i/>
          <w:iCs/>
          <w:sz w:val="20"/>
          <w:szCs w:val="20"/>
          <w:lang w:val="ro-RO" w:eastAsia="ro-RO"/>
        </w:rPr>
      </w:pPr>
      <w:r w:rsidRPr="00EE1BA1">
        <w:rPr>
          <w:b/>
          <w:bCs/>
          <w:sz w:val="20"/>
          <w:szCs w:val="20"/>
          <w:lang w:val="ro-RO" w:eastAsia="ro-RO"/>
        </w:rPr>
        <w:t>Subsemnatul(a).................................................................... (</w:t>
      </w:r>
      <w:r w:rsidRPr="00EE1BA1">
        <w:rPr>
          <w:i/>
          <w:iCs/>
          <w:sz w:val="20"/>
          <w:szCs w:val="20"/>
          <w:lang w:val="ro-RO" w:eastAsia="ro-RO"/>
        </w:rPr>
        <w:t xml:space="preserve">nume/ prenume), </w:t>
      </w:r>
      <w:r w:rsidRPr="00EE1BA1">
        <w:rPr>
          <w:sz w:val="20"/>
          <w:szCs w:val="20"/>
          <w:lang w:val="ro-RO" w:eastAsia="ro-RO"/>
        </w:rPr>
        <w:t>domiciliat(a) in .............................................</w:t>
      </w:r>
      <w:r w:rsidRPr="00EE1BA1">
        <w:rPr>
          <w:sz w:val="20"/>
          <w:szCs w:val="20"/>
          <w:lang w:val="ro-RO" w:eastAsia="ro-RO"/>
        </w:rPr>
        <w:tab/>
        <w:t xml:space="preserve"> </w:t>
      </w:r>
      <w:r w:rsidRPr="00EE1BA1">
        <w:rPr>
          <w:i/>
          <w:iCs/>
          <w:sz w:val="20"/>
          <w:szCs w:val="20"/>
          <w:lang w:val="ro-RO" w:eastAsia="ro-RO"/>
        </w:rPr>
        <w:t>(adresa</w:t>
      </w:r>
    </w:p>
    <w:p w:rsidR="00EE1BA1" w:rsidRPr="00EE1BA1" w:rsidRDefault="00EE1BA1" w:rsidP="00EE1BA1">
      <w:pPr>
        <w:widowControl w:val="0"/>
        <w:autoSpaceDE w:val="0"/>
        <w:autoSpaceDN w:val="0"/>
        <w:adjustRightInd w:val="0"/>
        <w:jc w:val="both"/>
        <w:rPr>
          <w:sz w:val="20"/>
          <w:szCs w:val="20"/>
          <w:lang w:val="ro-RO" w:eastAsia="ro-RO"/>
        </w:rPr>
      </w:pPr>
      <w:r w:rsidRPr="00EE1BA1">
        <w:rPr>
          <w:i/>
          <w:iCs/>
          <w:sz w:val="20"/>
          <w:szCs w:val="20"/>
          <w:lang w:val="ro-RO" w:eastAsia="ro-RO"/>
        </w:rPr>
        <w:t xml:space="preserve">de domiciliu), </w:t>
      </w:r>
      <w:r w:rsidRPr="00EE1BA1">
        <w:rPr>
          <w:sz w:val="20"/>
          <w:szCs w:val="20"/>
          <w:lang w:val="ro-RO" w:eastAsia="ro-RO"/>
        </w:rPr>
        <w:t xml:space="preserve">identificat(a) cu act de identitate </w:t>
      </w:r>
      <w:r w:rsidRPr="00EE1BA1">
        <w:rPr>
          <w:i/>
          <w:iCs/>
          <w:sz w:val="20"/>
          <w:szCs w:val="20"/>
          <w:lang w:val="ro-RO" w:eastAsia="ro-RO"/>
        </w:rPr>
        <w:t xml:space="preserve">(CI/ Paşaport), </w:t>
      </w:r>
      <w:r w:rsidRPr="00EE1BA1">
        <w:rPr>
          <w:sz w:val="20"/>
          <w:szCs w:val="20"/>
          <w:lang w:val="ro-RO" w:eastAsia="ro-RO"/>
        </w:rPr>
        <w:t xml:space="preserve">seria </w:t>
      </w:r>
      <w:r w:rsidRPr="00EE1BA1">
        <w:rPr>
          <w:sz w:val="20"/>
          <w:szCs w:val="20"/>
          <w:lang w:val="ro-RO" w:eastAsia="ro-RO"/>
        </w:rPr>
        <w:tab/>
        <w:t>nr</w:t>
      </w:r>
      <w:r w:rsidRPr="00EE1BA1">
        <w:rPr>
          <w:sz w:val="20"/>
          <w:szCs w:val="20"/>
          <w:lang w:val="ro-RO" w:eastAsia="ro-RO"/>
        </w:rPr>
        <w:tab/>
        <w:t>, eliberat de</w:t>
      </w:r>
      <w:r w:rsidRPr="00EE1BA1">
        <w:rPr>
          <w:sz w:val="20"/>
          <w:szCs w:val="20"/>
          <w:lang w:val="ro-RO" w:eastAsia="ro-RO"/>
        </w:rPr>
        <w:tab/>
        <w:t>..................................................,</w:t>
      </w:r>
    </w:p>
    <w:p w:rsidR="00EE1BA1" w:rsidRPr="00EE1BA1" w:rsidRDefault="00EE1BA1" w:rsidP="00EE1BA1">
      <w:pPr>
        <w:widowControl w:val="0"/>
        <w:autoSpaceDE w:val="0"/>
        <w:autoSpaceDN w:val="0"/>
        <w:adjustRightInd w:val="0"/>
        <w:jc w:val="both"/>
        <w:rPr>
          <w:sz w:val="20"/>
          <w:szCs w:val="20"/>
          <w:lang w:val="ro-RO" w:eastAsia="ro-RO"/>
        </w:rPr>
      </w:pPr>
      <w:r w:rsidRPr="00EE1BA1">
        <w:rPr>
          <w:b/>
          <w:bCs/>
          <w:sz w:val="20"/>
          <w:szCs w:val="20"/>
          <w:lang w:val="ro-RO" w:eastAsia="ro-RO"/>
        </w:rPr>
        <w:t xml:space="preserve">la </w:t>
      </w:r>
      <w:r w:rsidRPr="00EE1BA1">
        <w:rPr>
          <w:sz w:val="20"/>
          <w:szCs w:val="20"/>
          <w:lang w:val="ro-RO" w:eastAsia="ro-RO"/>
        </w:rPr>
        <w:t xml:space="preserve">data de </w:t>
      </w:r>
      <w:r w:rsidRPr="00EE1BA1">
        <w:rPr>
          <w:sz w:val="20"/>
          <w:szCs w:val="20"/>
          <w:lang w:val="ro-RO" w:eastAsia="ro-RO"/>
        </w:rPr>
        <w:tab/>
        <w:t>..........................</w:t>
      </w:r>
      <w:r w:rsidRPr="00EE1BA1">
        <w:rPr>
          <w:b/>
          <w:bCs/>
          <w:sz w:val="20"/>
          <w:szCs w:val="20"/>
          <w:lang w:val="ro-RO" w:eastAsia="ro-RO"/>
        </w:rPr>
        <w:t>, CNP .......................................................................</w:t>
      </w:r>
      <w:r w:rsidRPr="00EE1BA1">
        <w:rPr>
          <w:b/>
          <w:bCs/>
          <w:sz w:val="20"/>
          <w:szCs w:val="20"/>
          <w:lang w:val="ro-RO" w:eastAsia="ro-RO"/>
        </w:rPr>
        <w:tab/>
        <w:t xml:space="preserve">in calitate de </w:t>
      </w:r>
      <w:r w:rsidRPr="00EE1BA1">
        <w:rPr>
          <w:i/>
          <w:iCs/>
          <w:sz w:val="20"/>
          <w:szCs w:val="20"/>
          <w:lang w:val="ro-RO" w:eastAsia="ro-RO"/>
        </w:rPr>
        <w:t xml:space="preserve">reprezentant legal/împuternicit </w:t>
      </w:r>
      <w:r w:rsidRPr="00EE1BA1">
        <w:rPr>
          <w:b/>
          <w:bCs/>
          <w:sz w:val="20"/>
          <w:szCs w:val="20"/>
          <w:lang w:val="ro-RO" w:eastAsia="ro-RO"/>
        </w:rPr>
        <w:t>al Ofertantului .........................................................................................................................</w:t>
      </w:r>
      <w:r w:rsidRPr="00EE1BA1">
        <w:rPr>
          <w:b/>
          <w:bCs/>
          <w:i/>
          <w:iCs/>
          <w:spacing w:val="30"/>
          <w:sz w:val="20"/>
          <w:szCs w:val="20"/>
          <w:lang w:val="ro-RO" w:eastAsia="ro-RO"/>
        </w:rPr>
        <w:t>,(în</w:t>
      </w:r>
      <w:r w:rsidRPr="00EE1BA1">
        <w:rPr>
          <w:b/>
          <w:bCs/>
          <w:i/>
          <w:iCs/>
          <w:sz w:val="20"/>
          <w:szCs w:val="20"/>
          <w:lang w:val="ro-RO" w:eastAsia="ro-RO"/>
        </w:rPr>
        <w:t xml:space="preserve"> cazul unei Asocieri, </w:t>
      </w:r>
      <w:r w:rsidRPr="00EE1BA1">
        <w:rPr>
          <w:b/>
          <w:bCs/>
          <w:i/>
          <w:iCs/>
          <w:sz w:val="20"/>
          <w:szCs w:val="20"/>
          <w:u w:val="single"/>
          <w:lang w:val="ro-RO" w:eastAsia="ro-RO"/>
        </w:rPr>
        <w:t>se va completa denumirea întregii Asocieri</w:t>
      </w:r>
      <w:r w:rsidRPr="00EE1BA1">
        <w:rPr>
          <w:b/>
          <w:bCs/>
          <w:i/>
          <w:iCs/>
          <w:sz w:val="20"/>
          <w:szCs w:val="20"/>
          <w:lang w:val="ro-RO" w:eastAsia="ro-RO"/>
        </w:rPr>
        <w:t xml:space="preserve">) </w:t>
      </w:r>
      <w:r w:rsidRPr="00EE1BA1">
        <w:rPr>
          <w:sz w:val="20"/>
          <w:szCs w:val="20"/>
          <w:lang w:val="ro-RO" w:eastAsia="ro-RO"/>
        </w:rPr>
        <w:t>la  achizitia publica organizata pentru atribuirea contractului "...........................................................................”. organizată de MUNICIPIUL ONESTI, prezentam propunerea noastra tehnica:</w:t>
      </w:r>
    </w:p>
    <w:p w:rsidR="00EE1BA1" w:rsidRPr="00EE1BA1" w:rsidRDefault="00EE1BA1" w:rsidP="00EE1BA1">
      <w:pPr>
        <w:widowControl w:val="0"/>
        <w:tabs>
          <w:tab w:val="left" w:pos="360"/>
        </w:tabs>
        <w:autoSpaceDE w:val="0"/>
        <w:autoSpaceDN w:val="0"/>
        <w:adjustRightInd w:val="0"/>
        <w:jc w:val="both"/>
        <w:rPr>
          <w:b/>
          <w:bCs/>
          <w:iCs/>
          <w:spacing w:val="30"/>
          <w:sz w:val="20"/>
          <w:szCs w:val="20"/>
          <w:lang w:val="ro-RO" w:eastAsia="ro-RO"/>
        </w:rPr>
      </w:pPr>
      <w:r w:rsidRPr="00EE1BA1">
        <w:rPr>
          <w:b/>
          <w:bCs/>
          <w:iCs/>
          <w:spacing w:val="30"/>
          <w:sz w:val="20"/>
          <w:szCs w:val="20"/>
          <w:lang w:val="ro-RO" w:eastAsia="ro-RO"/>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3260"/>
      </w:tblGrid>
      <w:tr w:rsidR="00EE1BA1" w:rsidRPr="00EE1BA1" w:rsidTr="00D16418">
        <w:tc>
          <w:tcPr>
            <w:tcW w:w="7054" w:type="dxa"/>
            <w:shd w:val="clear" w:color="auto" w:fill="auto"/>
          </w:tcPr>
          <w:p w:rsidR="00EE1BA1" w:rsidRPr="00EE1BA1" w:rsidRDefault="00EE1BA1" w:rsidP="00EE1BA1">
            <w:pPr>
              <w:widowControl w:val="0"/>
              <w:tabs>
                <w:tab w:val="left" w:pos="360"/>
              </w:tabs>
              <w:autoSpaceDE w:val="0"/>
              <w:autoSpaceDN w:val="0"/>
              <w:adjustRightInd w:val="0"/>
              <w:jc w:val="center"/>
              <w:rPr>
                <w:b/>
                <w:i/>
                <w:iCs/>
              </w:rPr>
            </w:pPr>
            <w:proofErr w:type="spellStart"/>
            <w:r w:rsidRPr="00EE1BA1">
              <w:rPr>
                <w:b/>
                <w:i/>
                <w:iCs/>
              </w:rPr>
              <w:t>Cerinte</w:t>
            </w:r>
            <w:proofErr w:type="spellEnd"/>
            <w:r w:rsidRPr="00EE1BA1">
              <w:rPr>
                <w:b/>
                <w:i/>
                <w:iCs/>
              </w:rPr>
              <w:t xml:space="preserve"> </w:t>
            </w:r>
            <w:proofErr w:type="spellStart"/>
            <w:r w:rsidRPr="00EE1BA1">
              <w:rPr>
                <w:b/>
                <w:i/>
                <w:iCs/>
              </w:rPr>
              <w:t>minime</w:t>
            </w:r>
            <w:proofErr w:type="spellEnd"/>
            <w:r w:rsidRPr="00EE1BA1">
              <w:rPr>
                <w:b/>
                <w:i/>
                <w:iCs/>
              </w:rPr>
              <w:t xml:space="preserve"> </w:t>
            </w:r>
            <w:proofErr w:type="spellStart"/>
            <w:r w:rsidRPr="00EE1BA1">
              <w:rPr>
                <w:b/>
                <w:i/>
                <w:iCs/>
              </w:rPr>
              <w:t>solicitate</w:t>
            </w:r>
            <w:proofErr w:type="spellEnd"/>
            <w:r w:rsidRPr="00EE1BA1">
              <w:rPr>
                <w:b/>
                <w:i/>
                <w:iCs/>
              </w:rPr>
              <w:t xml:space="preserve"> de </w:t>
            </w:r>
            <w:proofErr w:type="spellStart"/>
            <w:r w:rsidRPr="00EE1BA1">
              <w:rPr>
                <w:b/>
                <w:i/>
                <w:iCs/>
              </w:rPr>
              <w:t>autoritatea</w:t>
            </w:r>
            <w:proofErr w:type="spellEnd"/>
            <w:r w:rsidRPr="00EE1BA1">
              <w:rPr>
                <w:b/>
                <w:i/>
                <w:iCs/>
              </w:rPr>
              <w:t xml:space="preserve"> </w:t>
            </w:r>
            <w:proofErr w:type="spellStart"/>
            <w:r w:rsidRPr="00EE1BA1">
              <w:rPr>
                <w:b/>
                <w:i/>
                <w:iCs/>
              </w:rPr>
              <w:t>contractanta-Municipiul</w:t>
            </w:r>
            <w:proofErr w:type="spellEnd"/>
            <w:r w:rsidRPr="00EE1BA1">
              <w:rPr>
                <w:b/>
                <w:i/>
                <w:iCs/>
              </w:rPr>
              <w:t xml:space="preserve"> Onesti</w:t>
            </w:r>
          </w:p>
        </w:tc>
        <w:tc>
          <w:tcPr>
            <w:tcW w:w="3260" w:type="dxa"/>
            <w:shd w:val="clear" w:color="auto" w:fill="auto"/>
          </w:tcPr>
          <w:p w:rsidR="00EE1BA1" w:rsidRPr="00EE1BA1" w:rsidRDefault="00EE1BA1" w:rsidP="00EE1BA1">
            <w:pPr>
              <w:widowControl w:val="0"/>
              <w:tabs>
                <w:tab w:val="left" w:pos="360"/>
              </w:tabs>
              <w:autoSpaceDE w:val="0"/>
              <w:autoSpaceDN w:val="0"/>
              <w:adjustRightInd w:val="0"/>
              <w:jc w:val="center"/>
              <w:rPr>
                <w:b/>
                <w:i/>
                <w:iCs/>
              </w:rPr>
            </w:pPr>
            <w:proofErr w:type="spellStart"/>
            <w:r w:rsidRPr="00EE1BA1">
              <w:rPr>
                <w:b/>
                <w:i/>
                <w:iCs/>
              </w:rPr>
              <w:t>Modalitate</w:t>
            </w:r>
            <w:proofErr w:type="spellEnd"/>
            <w:r w:rsidRPr="00EE1BA1">
              <w:rPr>
                <w:b/>
                <w:i/>
                <w:iCs/>
              </w:rPr>
              <w:t xml:space="preserve"> de </w:t>
            </w:r>
            <w:proofErr w:type="spellStart"/>
            <w:r w:rsidRPr="00EE1BA1">
              <w:rPr>
                <w:b/>
                <w:i/>
                <w:iCs/>
              </w:rPr>
              <w:t>indeplinire</w:t>
            </w:r>
            <w:proofErr w:type="spellEnd"/>
            <w:r w:rsidRPr="00EE1BA1">
              <w:rPr>
                <w:b/>
                <w:i/>
                <w:iCs/>
              </w:rPr>
              <w:t xml:space="preserve"> a </w:t>
            </w:r>
            <w:proofErr w:type="spellStart"/>
            <w:r w:rsidRPr="00EE1BA1">
              <w:rPr>
                <w:b/>
                <w:i/>
                <w:iCs/>
              </w:rPr>
              <w:t>cerintelor</w:t>
            </w:r>
            <w:proofErr w:type="spellEnd"/>
            <w:r w:rsidRPr="00EE1BA1">
              <w:rPr>
                <w:b/>
                <w:i/>
                <w:iCs/>
              </w:rPr>
              <w:t xml:space="preserve"> de </w:t>
            </w:r>
            <w:proofErr w:type="spellStart"/>
            <w:r w:rsidRPr="00EE1BA1">
              <w:rPr>
                <w:b/>
                <w:i/>
                <w:iCs/>
              </w:rPr>
              <w:t>catre</w:t>
            </w:r>
            <w:proofErr w:type="spellEnd"/>
            <w:r w:rsidRPr="00EE1BA1">
              <w:rPr>
                <w:b/>
                <w:i/>
                <w:iCs/>
              </w:rPr>
              <w:t xml:space="preserve"> </w:t>
            </w:r>
            <w:proofErr w:type="spellStart"/>
            <w:r w:rsidRPr="00EE1BA1">
              <w:rPr>
                <w:b/>
                <w:i/>
                <w:iCs/>
              </w:rPr>
              <w:t>ofertant</w:t>
            </w:r>
            <w:proofErr w:type="spellEnd"/>
          </w:p>
          <w:p w:rsidR="00EE1BA1" w:rsidRPr="00EE1BA1" w:rsidRDefault="00EE1BA1" w:rsidP="00EE1BA1">
            <w:pPr>
              <w:widowControl w:val="0"/>
              <w:tabs>
                <w:tab w:val="left" w:pos="360"/>
              </w:tabs>
              <w:autoSpaceDE w:val="0"/>
              <w:autoSpaceDN w:val="0"/>
              <w:adjustRightInd w:val="0"/>
              <w:jc w:val="center"/>
              <w:rPr>
                <w:b/>
                <w:i/>
                <w:iCs/>
              </w:rPr>
            </w:pPr>
            <w:r w:rsidRPr="00EE1BA1">
              <w:rPr>
                <w:b/>
                <w:i/>
                <w:iCs/>
                <w:highlight w:val="yellow"/>
              </w:rPr>
              <w:t xml:space="preserve">(se </w:t>
            </w:r>
            <w:proofErr w:type="spellStart"/>
            <w:r w:rsidRPr="00EE1BA1">
              <w:rPr>
                <w:b/>
                <w:i/>
                <w:iCs/>
                <w:highlight w:val="yellow"/>
              </w:rPr>
              <w:t>completeaza</w:t>
            </w:r>
            <w:proofErr w:type="spellEnd"/>
            <w:r w:rsidRPr="00EE1BA1">
              <w:rPr>
                <w:b/>
                <w:i/>
                <w:iCs/>
                <w:highlight w:val="yellow"/>
              </w:rPr>
              <w:t xml:space="preserve"> </w:t>
            </w:r>
            <w:proofErr w:type="spellStart"/>
            <w:r w:rsidRPr="00EE1BA1">
              <w:rPr>
                <w:b/>
                <w:i/>
                <w:iCs/>
                <w:highlight w:val="yellow"/>
              </w:rPr>
              <w:t>numele</w:t>
            </w:r>
            <w:proofErr w:type="spellEnd"/>
            <w:r w:rsidRPr="00EE1BA1">
              <w:rPr>
                <w:b/>
                <w:i/>
                <w:iCs/>
                <w:highlight w:val="yellow"/>
              </w:rPr>
              <w:t xml:space="preserve"> </w:t>
            </w:r>
            <w:proofErr w:type="spellStart"/>
            <w:r w:rsidRPr="00EE1BA1">
              <w:rPr>
                <w:b/>
                <w:i/>
                <w:iCs/>
                <w:highlight w:val="yellow"/>
              </w:rPr>
              <w:t>ofertantului</w:t>
            </w:r>
            <w:proofErr w:type="spellEnd"/>
            <w:r w:rsidRPr="00EE1BA1">
              <w:rPr>
                <w:b/>
                <w:i/>
                <w:iCs/>
                <w:highlight w:val="yellow"/>
              </w:rPr>
              <w:t>)</w:t>
            </w:r>
          </w:p>
        </w:tc>
      </w:tr>
      <w:tr w:rsidR="00EE1BA1" w:rsidRPr="00EE1BA1" w:rsidTr="00D16418">
        <w:tc>
          <w:tcPr>
            <w:tcW w:w="7054" w:type="dxa"/>
            <w:shd w:val="clear" w:color="auto" w:fill="auto"/>
          </w:tcPr>
          <w:p w:rsidR="00EE1BA1" w:rsidRPr="00EE1BA1" w:rsidRDefault="00EE1BA1" w:rsidP="00EE1BA1">
            <w:pPr>
              <w:ind w:firstLine="284"/>
              <w:jc w:val="both"/>
              <w:rPr>
                <w:b/>
                <w:sz w:val="20"/>
                <w:szCs w:val="20"/>
                <w:lang w:val="fr-FR"/>
              </w:rPr>
            </w:pPr>
          </w:p>
          <w:p w:rsidR="00240854" w:rsidRPr="00240854" w:rsidRDefault="00D16418" w:rsidP="00240854">
            <w:pPr>
              <w:suppressAutoHyphens/>
              <w:spacing w:after="120"/>
              <w:jc w:val="both"/>
              <w:rPr>
                <w:rFonts w:eastAsia="Calibri"/>
                <w:kern w:val="2"/>
                <w:sz w:val="20"/>
                <w:szCs w:val="20"/>
                <w:lang w:val="ro-RO"/>
              </w:rPr>
            </w:pPr>
            <w:r>
              <w:rPr>
                <w:b/>
                <w:kern w:val="2"/>
                <w:sz w:val="20"/>
                <w:szCs w:val="20"/>
                <w:lang w:val="ro-RO"/>
              </w:rPr>
              <w:t>1</w:t>
            </w:r>
            <w:r w:rsidR="00240854" w:rsidRPr="00240854">
              <w:rPr>
                <w:b/>
                <w:kern w:val="2"/>
                <w:sz w:val="20"/>
                <w:szCs w:val="20"/>
                <w:lang w:val="ro-RO"/>
              </w:rPr>
              <w:t>. OBIECTUL CONTRACTULUI</w:t>
            </w:r>
          </w:p>
          <w:p w:rsidR="00240854" w:rsidRPr="00240854" w:rsidRDefault="00240854" w:rsidP="00240854">
            <w:pPr>
              <w:suppressAutoHyphens/>
              <w:ind w:left="510" w:right="-227" w:hanging="227"/>
              <w:jc w:val="both"/>
              <w:rPr>
                <w:kern w:val="2"/>
                <w:sz w:val="20"/>
                <w:szCs w:val="20"/>
                <w:lang w:val="ro-RO"/>
              </w:rPr>
            </w:pPr>
            <w:r w:rsidRPr="00240854">
              <w:rPr>
                <w:kern w:val="2"/>
                <w:sz w:val="20"/>
                <w:szCs w:val="20"/>
                <w:lang w:val="ro-RO"/>
              </w:rPr>
              <w:t xml:space="preserve">Obiectul  este: achiziționarea de </w:t>
            </w:r>
            <w:r w:rsidRPr="00240854">
              <w:rPr>
                <w:rFonts w:eastAsia="Arial"/>
                <w:b/>
                <w:color w:val="00000A"/>
                <w:kern w:val="2"/>
                <w:sz w:val="20"/>
                <w:szCs w:val="20"/>
                <w:lang w:val="ro-RO" w:eastAsia="ro-RO"/>
              </w:rPr>
              <w:t>„Pachet securitate  IT pentruu sistemul ELO”</w:t>
            </w:r>
            <w:r w:rsidRPr="00240854">
              <w:rPr>
                <w:rFonts w:eastAsia="Calibri"/>
                <w:color w:val="00000A"/>
                <w:kern w:val="2"/>
                <w:sz w:val="20"/>
                <w:szCs w:val="20"/>
                <w:lang w:val="ro-RO"/>
              </w:rPr>
              <w:t xml:space="preserve"> </w:t>
            </w:r>
            <w:r w:rsidRPr="00240854">
              <w:rPr>
                <w:kern w:val="2"/>
                <w:sz w:val="20"/>
                <w:szCs w:val="20"/>
                <w:lang w:val="ro-RO"/>
              </w:rPr>
              <w:t>astfel:</w:t>
            </w:r>
          </w:p>
          <w:p w:rsidR="00240854" w:rsidRPr="00240854" w:rsidRDefault="00240854" w:rsidP="00240854">
            <w:pPr>
              <w:widowControl w:val="0"/>
              <w:spacing w:after="120"/>
              <w:ind w:left="720" w:right="-2"/>
              <w:contextualSpacing/>
              <w:jc w:val="both"/>
              <w:rPr>
                <w:rFonts w:eastAsia="Arial"/>
                <w:color w:val="00000A"/>
                <w:kern w:val="2"/>
                <w:sz w:val="20"/>
                <w:szCs w:val="20"/>
                <w:lang w:val="ro-RO" w:eastAsia="ro-RO"/>
              </w:rPr>
            </w:pPr>
          </w:p>
          <w:p w:rsidR="00240854" w:rsidRPr="00240854" w:rsidRDefault="00240854" w:rsidP="00240854">
            <w:pPr>
              <w:widowControl w:val="0"/>
              <w:numPr>
                <w:ilvl w:val="0"/>
                <w:numId w:val="7"/>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 xml:space="preserve">Storage – 1 buc </w:t>
            </w:r>
          </w:p>
          <w:p w:rsidR="00240854" w:rsidRPr="00240854" w:rsidRDefault="00240854" w:rsidP="00240854">
            <w:pPr>
              <w:widowControl w:val="0"/>
              <w:numPr>
                <w:ilvl w:val="0"/>
                <w:numId w:val="7"/>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HDD 16TB – 5 buc (compatibile cu Storage de la  poziția 1)</w:t>
            </w:r>
          </w:p>
          <w:p w:rsidR="00240854" w:rsidRPr="00240854" w:rsidRDefault="00240854" w:rsidP="00240854">
            <w:pPr>
              <w:widowControl w:val="0"/>
              <w:numPr>
                <w:ilvl w:val="0"/>
                <w:numId w:val="7"/>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Set baterii UPS  – 1 buc (compatibile cu UPS Lenovo RU6)</w:t>
            </w:r>
          </w:p>
          <w:p w:rsidR="00240854" w:rsidRPr="00240854" w:rsidRDefault="00240854" w:rsidP="00240854">
            <w:pPr>
              <w:widowControl w:val="0"/>
              <w:numPr>
                <w:ilvl w:val="0"/>
                <w:numId w:val="7"/>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 xml:space="preserve">Licența antivirus – 1 buc </w:t>
            </w:r>
          </w:p>
          <w:p w:rsidR="00240854" w:rsidRPr="00240854" w:rsidRDefault="00240854" w:rsidP="00240854">
            <w:pPr>
              <w:widowControl w:val="0"/>
              <w:numPr>
                <w:ilvl w:val="0"/>
                <w:numId w:val="7"/>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HDD SAS Lenovo – 12 buc</w:t>
            </w:r>
          </w:p>
          <w:p w:rsidR="00240854" w:rsidRPr="00240854" w:rsidRDefault="00240854" w:rsidP="00240854">
            <w:pPr>
              <w:suppressAutoHyphens/>
              <w:spacing w:before="283"/>
              <w:jc w:val="both"/>
              <w:rPr>
                <w:rFonts w:eastAsia="Calibri"/>
                <w:b/>
                <w:bCs/>
                <w:kern w:val="2"/>
                <w:sz w:val="20"/>
                <w:szCs w:val="20"/>
                <w:lang w:val="ro-RO"/>
              </w:rPr>
            </w:pPr>
            <w:r w:rsidRPr="00240854">
              <w:rPr>
                <w:rFonts w:eastAsia="Calibri"/>
                <w:b/>
                <w:bCs/>
                <w:kern w:val="2"/>
                <w:sz w:val="20"/>
                <w:szCs w:val="20"/>
                <w:lang w:val="ro-RO"/>
              </w:rPr>
              <w:t xml:space="preserve">Specificațiile pentru  </w:t>
            </w:r>
            <w:r w:rsidRPr="00240854">
              <w:rPr>
                <w:rFonts w:eastAsia="Calibri"/>
                <w:b/>
                <w:color w:val="00000A"/>
                <w:kern w:val="2"/>
                <w:sz w:val="20"/>
                <w:szCs w:val="20"/>
                <w:lang w:val="ro-RO"/>
              </w:rPr>
              <w:t>„</w:t>
            </w:r>
            <w:r w:rsidRPr="00240854">
              <w:rPr>
                <w:rFonts w:eastAsia="Arial"/>
                <w:b/>
                <w:color w:val="00000A"/>
                <w:kern w:val="2"/>
                <w:sz w:val="20"/>
                <w:szCs w:val="20"/>
                <w:lang w:val="ro-RO" w:eastAsia="ro-RO"/>
              </w:rPr>
              <w:t>Pachet securitate  IT pentru sistemul ELO</w:t>
            </w:r>
            <w:r w:rsidRPr="00240854">
              <w:rPr>
                <w:rFonts w:eastAsia="Calibri"/>
                <w:b/>
                <w:color w:val="00000A"/>
                <w:kern w:val="2"/>
                <w:sz w:val="20"/>
                <w:szCs w:val="20"/>
                <w:lang w:val="ro-RO"/>
              </w:rPr>
              <w:t>” sunt prezentate mai jos</w:t>
            </w:r>
            <w:r w:rsidRPr="00240854">
              <w:rPr>
                <w:rFonts w:eastAsia="Calibri"/>
                <w:b/>
                <w:bCs/>
                <w:kern w:val="2"/>
                <w:sz w:val="20"/>
                <w:szCs w:val="20"/>
                <w:lang w:val="ro-RO"/>
              </w:rPr>
              <w:t>:</w:t>
            </w:r>
          </w:p>
          <w:p w:rsidR="00240854" w:rsidRPr="00240854" w:rsidRDefault="00240854" w:rsidP="00240854">
            <w:pPr>
              <w:widowControl w:val="0"/>
              <w:spacing w:after="120"/>
              <w:ind w:left="1080" w:right="-2"/>
              <w:contextualSpacing/>
              <w:jc w:val="both"/>
              <w:rPr>
                <w:rFonts w:eastAsia="Arial"/>
                <w:color w:val="00000A"/>
                <w:kern w:val="2"/>
                <w:sz w:val="20"/>
                <w:szCs w:val="20"/>
                <w:lang w:val="ro-RO" w:eastAsia="ro-RO"/>
              </w:rPr>
            </w:pPr>
          </w:p>
          <w:p w:rsidR="00240854" w:rsidRPr="00240854" w:rsidRDefault="00240854" w:rsidP="00240854">
            <w:pPr>
              <w:widowControl w:val="0"/>
              <w:spacing w:after="120"/>
              <w:ind w:left="1080" w:right="-2"/>
              <w:contextualSpacing/>
              <w:jc w:val="both"/>
              <w:rPr>
                <w:rFonts w:eastAsia="Arial"/>
                <w:color w:val="00000A"/>
                <w:kern w:val="2"/>
                <w:sz w:val="20"/>
                <w:szCs w:val="20"/>
                <w:lang w:val="ro-RO" w:eastAsia="ro-RO"/>
              </w:rPr>
            </w:pPr>
          </w:p>
          <w:p w:rsidR="00240854" w:rsidRPr="00240854" w:rsidRDefault="00240854" w:rsidP="00240854">
            <w:pPr>
              <w:widowControl w:val="0"/>
              <w:numPr>
                <w:ilvl w:val="0"/>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 xml:space="preserve">Storage de rețea </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Procesor: minim 4 nuclee la 2,2 GHz</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Memorie RAM: 4 GB DDR4 ECC SODIMM, extensibilă până la 32 GB</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 xml:space="preserve">Capacitate maximă de stocare: Până la 108 TB </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Bay-uri pentru unități de stocare: 8 bay-uri compatibile cu HDD/SSD de 3,5" și 2,5"</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lastRenderedPageBreak/>
              <w:t>Porturi de rețea: 4 x RJ-45 1GbE LAN cu suport pentru Link Aggregation și failover</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Porturi suplimentare: 2 x USB 3.2 Gen 1, 1 x eSATA</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Slot de expansiune: 1 x PCIe Gen3 x8 (x4 link) pentru extinderea funcționalităților</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Sisteme de fișiere suportate: Btrfs, EXT4, EXT3, FAT, NTFS, HFS+, exFAT</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Răcire: 2 ventilatoare de 80 mm</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Dimensiuni: 306,6 mm (adâncime) x 88 mm (înălțime) x 482 mm (lățime)</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Alimentare: 100 - 240 V AC</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Nivel de zgomot: 25,2 dB(A)</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Opțiuni de redundanță: Modelul RS1221RP+ include sursă de alimentare redundantă pentru continuitatea serviciului</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Aplicații suportate: Antivirus by McAfee (Trial), Central Management System, Chat, Cloud Station Server, Document Viewer, Download Station, Drive, MailPlus/MailPlus Server, Media Server, Moments, Office, Snapshot Replication, Surveillance Station, VPN Server, Video Station, Virtual Machine Manager</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Licențe incluse pentru camere IP: 2 licențe incluse, suportă până la 40 de camere cu licențe suplimentare</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Protocoale de rețea suportate: SMB1 (CIFS), SMB2, SMB3, NFSv3, NFSv4, NFSv4.1, NFS Kerberized sessions, iSCSI, HTTP, HTTPs, FTP, SNMP, LDAP, CalDAV</w:t>
            </w:r>
          </w:p>
          <w:p w:rsidR="00240854" w:rsidRPr="00240854" w:rsidRDefault="00240854" w:rsidP="00240854">
            <w:pPr>
              <w:widowControl w:val="0"/>
              <w:spacing w:after="120"/>
              <w:ind w:left="1440" w:right="-2"/>
              <w:contextualSpacing/>
              <w:jc w:val="both"/>
              <w:rPr>
                <w:rFonts w:eastAsia="Arial"/>
                <w:color w:val="00000A"/>
                <w:kern w:val="2"/>
                <w:sz w:val="20"/>
                <w:szCs w:val="20"/>
                <w:lang w:val="ro-RO" w:eastAsia="ro-RO"/>
              </w:rPr>
            </w:pPr>
          </w:p>
          <w:p w:rsidR="00240854" w:rsidRPr="00240854" w:rsidRDefault="00240854" w:rsidP="00240854">
            <w:pPr>
              <w:widowControl w:val="0"/>
              <w:numPr>
                <w:ilvl w:val="0"/>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HDD 16TB – 5 buc, compatibile cu echipamentul de la poziția 1</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Capacitate: 16 TB</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Format: 3.5 inch</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Interfață: SATA III, 6 Gb/s</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Viteză de rotație: 7200 rpm</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Cache: 512 MB</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Rată maximă de transfer: 259 MB/s</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MTBF: 2,5 milioane de ore</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Cicluri de încărcare/descărcare: 600.000</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Toleranță la șoc în funcționare: 50 G timp de 2 ms</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Toleranță la șoc în repaus: 250 G timp de 2 ms</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Consum de energie: În activitate: 6,1 W, Idle: 3,6 W</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Standby/Sleep: 0,9 W</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Temperaturi de operare: 0°C – 65°C</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Senzor multi-axial pentru șocuri</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Tehnologie NASware 3.0</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Balansare activă pe două axe (3D Active Balance Plus)</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Suport pentru funcționare 24/7</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Control al erorilor optimizat pentru RAID</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Înregistrare magnetică convențională (CMR)</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Compatibilitate cu Native Command Queuing (NCQ)</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Suport pentru monitorizare S.M.A.R.T.</w:t>
            </w:r>
          </w:p>
          <w:p w:rsidR="00240854" w:rsidRPr="00240854" w:rsidRDefault="00240854" w:rsidP="00240854">
            <w:pPr>
              <w:widowControl w:val="0"/>
              <w:spacing w:after="120"/>
              <w:ind w:left="1440" w:right="-2"/>
              <w:contextualSpacing/>
              <w:jc w:val="both"/>
              <w:rPr>
                <w:rFonts w:eastAsia="Arial"/>
                <w:color w:val="00000A"/>
                <w:kern w:val="2"/>
                <w:sz w:val="20"/>
                <w:szCs w:val="20"/>
                <w:lang w:val="ro-RO" w:eastAsia="ro-RO"/>
              </w:rPr>
            </w:pPr>
          </w:p>
          <w:p w:rsidR="00240854" w:rsidRPr="00240854" w:rsidRDefault="00240854" w:rsidP="00240854">
            <w:pPr>
              <w:widowControl w:val="0"/>
              <w:numPr>
                <w:ilvl w:val="0"/>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Set baterii UPS  - 1 set (set complet de baterii pentru UPS Lenovo RU6 5594 existenta la sediul primariei )</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Set baterii pentru UPS Lenovo model RU6 5594</w:t>
            </w:r>
          </w:p>
          <w:p w:rsidR="00240854" w:rsidRPr="00240854" w:rsidRDefault="00240854" w:rsidP="00240854">
            <w:pPr>
              <w:widowControl w:val="0"/>
              <w:spacing w:after="120"/>
              <w:ind w:left="1440" w:right="-2"/>
              <w:contextualSpacing/>
              <w:jc w:val="both"/>
              <w:rPr>
                <w:rFonts w:eastAsia="Arial"/>
                <w:color w:val="00000A"/>
                <w:kern w:val="2"/>
                <w:sz w:val="20"/>
                <w:szCs w:val="20"/>
                <w:lang w:val="ro-RO" w:eastAsia="ro-RO"/>
              </w:rPr>
            </w:pPr>
          </w:p>
          <w:p w:rsidR="00240854" w:rsidRPr="00240854" w:rsidRDefault="00240854" w:rsidP="00240854">
            <w:pPr>
              <w:widowControl w:val="0"/>
              <w:numPr>
                <w:ilvl w:val="0"/>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lastRenderedPageBreak/>
              <w:t xml:space="preserve">Licența antivirus – 1 buc </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Licența Bitdefender GravityZone Security pentru 15 servere (Bitdefender GravityZone Security for Servers  pentru 15 users, 1 an, cu posibilitate de reinnoire dupa aceasta perioada)</w:t>
            </w:r>
          </w:p>
          <w:p w:rsidR="00240854" w:rsidRPr="00240854" w:rsidRDefault="00240854" w:rsidP="00240854">
            <w:pPr>
              <w:widowControl w:val="0"/>
              <w:spacing w:after="120"/>
              <w:ind w:left="720" w:right="-2"/>
              <w:contextualSpacing/>
              <w:jc w:val="both"/>
              <w:rPr>
                <w:rFonts w:eastAsia="Arial"/>
                <w:color w:val="00000A"/>
                <w:kern w:val="2"/>
                <w:sz w:val="20"/>
                <w:szCs w:val="20"/>
                <w:lang w:val="ro-RO" w:eastAsia="ro-RO"/>
              </w:rPr>
            </w:pPr>
          </w:p>
          <w:p w:rsidR="00240854" w:rsidRPr="00240854" w:rsidRDefault="00240854" w:rsidP="00240854">
            <w:pPr>
              <w:widowControl w:val="0"/>
              <w:numPr>
                <w:ilvl w:val="0"/>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HDD SAS (pentru server Lenovo ThinkSystem 650) – 12 buc</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Capacitate de stocare minin : 1.8 TB</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Tip interfata : SAS​</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Caddy inclus: da</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Format: 2.5 inch​</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Viteză de rotație: minim  10.000 rpm​</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Tip de montare: Hot Swap​</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Dimensiuni: standard pentru unități de 2.5 inch​</w:t>
            </w:r>
          </w:p>
          <w:p w:rsidR="00240854" w:rsidRPr="00240854" w:rsidRDefault="00240854" w:rsidP="00240854">
            <w:pPr>
              <w:widowControl w:val="0"/>
              <w:numPr>
                <w:ilvl w:val="1"/>
                <w:numId w:val="8"/>
              </w:numPr>
              <w:suppressAutoHyphens/>
              <w:spacing w:after="120" w:line="276" w:lineRule="auto"/>
              <w:ind w:right="-2"/>
              <w:contextualSpacing/>
              <w:jc w:val="both"/>
              <w:rPr>
                <w:rFonts w:eastAsia="Arial"/>
                <w:color w:val="00000A"/>
                <w:kern w:val="2"/>
                <w:sz w:val="20"/>
                <w:szCs w:val="20"/>
                <w:lang w:val="ro-RO" w:eastAsia="ro-RO"/>
              </w:rPr>
            </w:pPr>
            <w:r w:rsidRPr="00240854">
              <w:rPr>
                <w:rFonts w:eastAsia="Arial"/>
                <w:color w:val="00000A"/>
                <w:kern w:val="2"/>
                <w:sz w:val="20"/>
                <w:szCs w:val="20"/>
                <w:lang w:val="ro-RO" w:eastAsia="ro-RO"/>
              </w:rPr>
              <w:t>Compatibilitate: Proiectat pentru serverele Lenovo ThinkSystem seria SR650</w:t>
            </w:r>
          </w:p>
          <w:p w:rsidR="00EE1BA1" w:rsidRPr="00240854" w:rsidRDefault="00EE1BA1" w:rsidP="00EE1BA1">
            <w:pPr>
              <w:widowControl w:val="0"/>
              <w:tabs>
                <w:tab w:val="left" w:pos="360"/>
              </w:tabs>
              <w:autoSpaceDE w:val="0"/>
              <w:autoSpaceDN w:val="0"/>
              <w:adjustRightInd w:val="0"/>
              <w:jc w:val="both"/>
              <w:rPr>
                <w:iCs/>
                <w:sz w:val="20"/>
                <w:szCs w:val="20"/>
              </w:rPr>
            </w:pPr>
          </w:p>
        </w:tc>
        <w:tc>
          <w:tcPr>
            <w:tcW w:w="3260" w:type="dxa"/>
            <w:shd w:val="clear" w:color="auto" w:fill="auto"/>
          </w:tcPr>
          <w:p w:rsidR="00EE1BA1" w:rsidRPr="00EE1BA1" w:rsidRDefault="00EE1BA1" w:rsidP="00EE1BA1">
            <w:pPr>
              <w:widowControl w:val="0"/>
              <w:tabs>
                <w:tab w:val="left" w:pos="360"/>
              </w:tabs>
              <w:autoSpaceDE w:val="0"/>
              <w:autoSpaceDN w:val="0"/>
              <w:adjustRightInd w:val="0"/>
              <w:jc w:val="both"/>
              <w:rPr>
                <w:i/>
                <w:iCs/>
              </w:rPr>
            </w:pPr>
            <w:r w:rsidRPr="00EE1BA1">
              <w:rPr>
                <w:i/>
                <w:iCs/>
                <w:highlight w:val="yellow"/>
              </w:rPr>
              <w:lastRenderedPageBreak/>
              <w:t xml:space="preserve">(se </w:t>
            </w:r>
            <w:proofErr w:type="spellStart"/>
            <w:r w:rsidRPr="00EE1BA1">
              <w:rPr>
                <w:i/>
                <w:iCs/>
                <w:highlight w:val="yellow"/>
              </w:rPr>
              <w:t>completeaza</w:t>
            </w:r>
            <w:proofErr w:type="spellEnd"/>
            <w:r w:rsidRPr="00EE1BA1">
              <w:rPr>
                <w:i/>
                <w:iCs/>
                <w:highlight w:val="yellow"/>
              </w:rPr>
              <w:t xml:space="preserve"> de </w:t>
            </w:r>
            <w:proofErr w:type="spellStart"/>
            <w:r w:rsidRPr="00EE1BA1">
              <w:rPr>
                <w:i/>
                <w:iCs/>
                <w:highlight w:val="yellow"/>
              </w:rPr>
              <w:t>catre</w:t>
            </w:r>
            <w:proofErr w:type="spellEnd"/>
            <w:r w:rsidRPr="00EE1BA1">
              <w:rPr>
                <w:i/>
                <w:iCs/>
                <w:highlight w:val="yellow"/>
              </w:rPr>
              <w:t xml:space="preserve"> </w:t>
            </w:r>
            <w:proofErr w:type="spellStart"/>
            <w:r w:rsidRPr="00EE1BA1">
              <w:rPr>
                <w:i/>
                <w:iCs/>
                <w:highlight w:val="yellow"/>
              </w:rPr>
              <w:t>ofertant</w:t>
            </w:r>
            <w:proofErr w:type="spellEnd"/>
            <w:r w:rsidRPr="00EE1BA1">
              <w:rPr>
                <w:i/>
                <w:iCs/>
                <w:highlight w:val="yellow"/>
              </w:rPr>
              <w:t>)</w:t>
            </w:r>
          </w:p>
        </w:tc>
      </w:tr>
      <w:tr w:rsidR="00EE1BA1" w:rsidRPr="00EE1BA1" w:rsidTr="00D16418">
        <w:tc>
          <w:tcPr>
            <w:tcW w:w="7054" w:type="dxa"/>
            <w:shd w:val="clear" w:color="auto" w:fill="auto"/>
          </w:tcPr>
          <w:p w:rsidR="00240854" w:rsidRPr="00240854" w:rsidRDefault="00D16418" w:rsidP="00240854">
            <w:pPr>
              <w:suppressAutoHyphens/>
              <w:spacing w:after="120"/>
              <w:jc w:val="both"/>
              <w:rPr>
                <w:rFonts w:eastAsia="Calibri"/>
                <w:kern w:val="2"/>
                <w:sz w:val="20"/>
                <w:szCs w:val="20"/>
                <w:lang w:val="ro-RO"/>
              </w:rPr>
            </w:pPr>
            <w:r>
              <w:rPr>
                <w:b/>
                <w:bCs/>
                <w:kern w:val="2"/>
                <w:sz w:val="20"/>
                <w:szCs w:val="20"/>
                <w:lang w:val="ro-RO"/>
              </w:rPr>
              <w:lastRenderedPageBreak/>
              <w:t>2</w:t>
            </w:r>
            <w:r w:rsidR="00240854" w:rsidRPr="00240854">
              <w:rPr>
                <w:b/>
                <w:bCs/>
                <w:kern w:val="2"/>
                <w:sz w:val="20"/>
                <w:szCs w:val="20"/>
                <w:lang w:val="ro-RO"/>
              </w:rPr>
              <w:t>. CERINŢE LA LIVRAREA PRODUSELOR</w:t>
            </w:r>
          </w:p>
          <w:p w:rsidR="00240854" w:rsidRPr="00240854" w:rsidRDefault="00240854" w:rsidP="00240854">
            <w:pPr>
              <w:suppressAutoHyphens/>
              <w:ind w:left="511" w:right="-227" w:hanging="227"/>
              <w:jc w:val="both"/>
              <w:rPr>
                <w:rFonts w:eastAsia="Calibri"/>
                <w:kern w:val="2"/>
                <w:sz w:val="20"/>
                <w:szCs w:val="20"/>
                <w:lang w:val="ro-RO"/>
              </w:rPr>
            </w:pPr>
            <w:r w:rsidRPr="00240854">
              <w:rPr>
                <w:kern w:val="2"/>
                <w:sz w:val="20"/>
                <w:szCs w:val="20"/>
                <w:lang w:val="ro-RO"/>
              </w:rPr>
              <w:t>Pentru livrarea acestor produse se solicită următoarele:</w:t>
            </w:r>
          </w:p>
          <w:p w:rsidR="00240854" w:rsidRPr="00240854" w:rsidRDefault="00240854" w:rsidP="00240854">
            <w:pPr>
              <w:numPr>
                <w:ilvl w:val="0"/>
                <w:numId w:val="11"/>
              </w:numPr>
              <w:suppressAutoHyphens/>
              <w:spacing w:after="200" w:line="276" w:lineRule="auto"/>
              <w:jc w:val="both"/>
              <w:rPr>
                <w:rFonts w:eastAsia="Calibri"/>
                <w:color w:val="00000A"/>
                <w:kern w:val="2"/>
                <w:sz w:val="20"/>
                <w:szCs w:val="20"/>
                <w:lang w:val="ro-RO"/>
              </w:rPr>
            </w:pPr>
            <w:r w:rsidRPr="00240854">
              <w:rPr>
                <w:b/>
                <w:bCs/>
                <w:kern w:val="2"/>
                <w:sz w:val="20"/>
                <w:szCs w:val="20"/>
                <w:lang w:val="ro-RO"/>
              </w:rPr>
              <w:t>Se solicita Marcajul CE – dovedește conformitatea unui produs cu legislația UE și asigură validitatea comercializării acelui produs în Zona Economică Europeană (EEA) la toate produsele.</w:t>
            </w:r>
          </w:p>
          <w:p w:rsidR="00240854" w:rsidRPr="00240854" w:rsidRDefault="00240854" w:rsidP="00240854">
            <w:pPr>
              <w:numPr>
                <w:ilvl w:val="0"/>
                <w:numId w:val="11"/>
              </w:numPr>
              <w:suppressAutoHyphens/>
              <w:spacing w:after="200" w:line="276" w:lineRule="auto"/>
              <w:jc w:val="both"/>
              <w:rPr>
                <w:kern w:val="2"/>
                <w:sz w:val="20"/>
                <w:szCs w:val="20"/>
                <w:lang w:val="ro-RO"/>
              </w:rPr>
            </w:pPr>
            <w:r w:rsidRPr="00240854">
              <w:rPr>
                <w:b/>
                <w:bCs/>
                <w:kern w:val="2"/>
                <w:sz w:val="20"/>
                <w:szCs w:val="20"/>
                <w:lang w:val="ro-RO"/>
              </w:rPr>
              <w:t>Ofertantul va prezenta specificațiile tehnice astfel încât să se poată demonstra corespondența propunerii tehnice cu caietul de sarcini.</w:t>
            </w:r>
          </w:p>
          <w:p w:rsidR="00240854" w:rsidRPr="00240854" w:rsidRDefault="00240854" w:rsidP="00240854">
            <w:pPr>
              <w:numPr>
                <w:ilvl w:val="0"/>
                <w:numId w:val="11"/>
              </w:numPr>
              <w:suppressAutoHyphens/>
              <w:spacing w:after="200" w:line="276" w:lineRule="auto"/>
              <w:jc w:val="both"/>
              <w:rPr>
                <w:kern w:val="2"/>
                <w:sz w:val="20"/>
                <w:szCs w:val="20"/>
                <w:lang w:val="ro-RO"/>
              </w:rPr>
            </w:pPr>
            <w:r w:rsidRPr="00240854">
              <w:rPr>
                <w:b/>
                <w:bCs/>
                <w:kern w:val="2"/>
                <w:sz w:val="20"/>
                <w:szCs w:val="20"/>
                <w:lang w:val="ro-RO"/>
              </w:rPr>
              <w:t xml:space="preserve">Transportul cade în sarcina furnizorului, iar contravaloarea acestuia va fi inclusă în preț. </w:t>
            </w:r>
          </w:p>
          <w:p w:rsidR="00240854" w:rsidRPr="00240854" w:rsidRDefault="00240854" w:rsidP="00240854">
            <w:pPr>
              <w:numPr>
                <w:ilvl w:val="0"/>
                <w:numId w:val="11"/>
              </w:numPr>
              <w:suppressAutoHyphens/>
              <w:spacing w:after="200" w:line="276" w:lineRule="auto"/>
              <w:jc w:val="both"/>
              <w:rPr>
                <w:kern w:val="2"/>
                <w:sz w:val="20"/>
                <w:szCs w:val="20"/>
                <w:lang w:val="ro-RO"/>
              </w:rPr>
            </w:pPr>
            <w:r w:rsidRPr="00240854">
              <w:rPr>
                <w:b/>
                <w:bCs/>
                <w:kern w:val="2"/>
                <w:sz w:val="20"/>
                <w:szCs w:val="20"/>
                <w:lang w:val="ro-RO"/>
              </w:rPr>
              <w:t>Prețul Contractului are caracter ferm şi nu se modifică pe durata derulării acestuia</w:t>
            </w:r>
            <w:r w:rsidRPr="00240854">
              <w:rPr>
                <w:kern w:val="2"/>
                <w:sz w:val="20"/>
                <w:szCs w:val="20"/>
                <w:lang w:val="ro-RO"/>
              </w:rPr>
              <w:t xml:space="preserve">. </w:t>
            </w:r>
          </w:p>
          <w:p w:rsidR="00240854" w:rsidRPr="00240854" w:rsidRDefault="00240854" w:rsidP="00240854">
            <w:pPr>
              <w:numPr>
                <w:ilvl w:val="0"/>
                <w:numId w:val="11"/>
              </w:numPr>
              <w:suppressAutoHyphens/>
              <w:spacing w:after="200" w:line="276" w:lineRule="auto"/>
              <w:jc w:val="both"/>
              <w:rPr>
                <w:kern w:val="2"/>
                <w:sz w:val="20"/>
                <w:szCs w:val="20"/>
                <w:lang w:val="ro-RO"/>
              </w:rPr>
            </w:pPr>
            <w:r w:rsidRPr="00240854">
              <w:rPr>
                <w:b/>
                <w:bCs/>
                <w:kern w:val="2"/>
                <w:sz w:val="20"/>
                <w:szCs w:val="20"/>
                <w:lang w:val="ro-RO"/>
              </w:rPr>
              <w:t xml:space="preserve">Atribuirea contractului , se va face conform criteriului “prețul cel mai scăzut”. </w:t>
            </w:r>
          </w:p>
          <w:p w:rsidR="00240854" w:rsidRPr="00240854" w:rsidRDefault="00240854" w:rsidP="00240854">
            <w:pPr>
              <w:rPr>
                <w:b/>
                <w:bCs/>
                <w:kern w:val="2"/>
                <w:sz w:val="20"/>
                <w:szCs w:val="20"/>
                <w:lang w:val="ro-RO"/>
              </w:rPr>
            </w:pPr>
            <w:r w:rsidRPr="00240854">
              <w:rPr>
                <w:b/>
                <w:bCs/>
                <w:kern w:val="2"/>
                <w:sz w:val="20"/>
                <w:szCs w:val="20"/>
                <w:lang w:val="ro-RO"/>
              </w:rPr>
              <w:t>PERIOADA DE GARANTIE PREVEDE:</w:t>
            </w:r>
          </w:p>
          <w:p w:rsidR="00240854" w:rsidRPr="00240854" w:rsidRDefault="00240854" w:rsidP="00240854">
            <w:pPr>
              <w:rPr>
                <w:rFonts w:eastAsia="Calibri"/>
                <w:b/>
                <w:bCs/>
                <w:kern w:val="2"/>
                <w:sz w:val="20"/>
                <w:szCs w:val="20"/>
                <w:lang w:val="ro-RO"/>
              </w:rPr>
            </w:pPr>
          </w:p>
          <w:p w:rsidR="00240854" w:rsidRPr="00240854" w:rsidRDefault="00240854" w:rsidP="00240854">
            <w:pPr>
              <w:suppressAutoHyphens/>
              <w:spacing w:after="120"/>
              <w:ind w:left="340" w:hanging="340"/>
              <w:rPr>
                <w:rFonts w:eastAsia="Calibri"/>
                <w:kern w:val="2"/>
                <w:sz w:val="20"/>
                <w:szCs w:val="20"/>
                <w:lang w:val="ro-RO"/>
              </w:rPr>
            </w:pPr>
            <w:r w:rsidRPr="00240854">
              <w:rPr>
                <w:kern w:val="2"/>
                <w:sz w:val="20"/>
                <w:szCs w:val="20"/>
                <w:lang w:val="ro-RO"/>
              </w:rPr>
              <w:t xml:space="preserve">• </w:t>
            </w:r>
            <w:r w:rsidRPr="00240854">
              <w:rPr>
                <w:b/>
                <w:bCs/>
                <w:kern w:val="2"/>
                <w:sz w:val="20"/>
                <w:szCs w:val="20"/>
                <w:lang w:val="ro-RO"/>
              </w:rPr>
              <w:t>Furnizorul se obliga sa asigure următoarele:</w:t>
            </w:r>
          </w:p>
          <w:p w:rsidR="00240854" w:rsidRPr="00240854" w:rsidRDefault="00240854" w:rsidP="00240854">
            <w:pPr>
              <w:numPr>
                <w:ilvl w:val="0"/>
                <w:numId w:val="9"/>
              </w:numPr>
              <w:suppressAutoHyphens/>
              <w:spacing w:after="200" w:line="276" w:lineRule="auto"/>
              <w:ind w:left="714" w:hanging="357"/>
              <w:jc w:val="both"/>
              <w:rPr>
                <w:rFonts w:eastAsia="Calibri"/>
                <w:kern w:val="2"/>
                <w:sz w:val="20"/>
                <w:szCs w:val="20"/>
                <w:lang w:val="ro-RO"/>
              </w:rPr>
            </w:pPr>
            <w:r w:rsidRPr="00240854">
              <w:rPr>
                <w:kern w:val="2"/>
                <w:sz w:val="20"/>
                <w:szCs w:val="20"/>
                <w:lang w:val="ro-RO"/>
              </w:rPr>
              <w:t xml:space="preserve">Constatarea şi remedierea defecțiunilor în perioada de garanție se va asigura la sediul beneficiarului în termen de 5 zile de la notificare prin telefon, mail, sau fax; </w:t>
            </w:r>
          </w:p>
          <w:p w:rsidR="00240854" w:rsidRPr="00240854" w:rsidRDefault="00240854" w:rsidP="00240854">
            <w:pPr>
              <w:numPr>
                <w:ilvl w:val="0"/>
                <w:numId w:val="9"/>
              </w:numPr>
              <w:suppressAutoHyphens/>
              <w:spacing w:after="200" w:line="276" w:lineRule="auto"/>
              <w:jc w:val="both"/>
              <w:rPr>
                <w:rFonts w:eastAsia="Calibri"/>
                <w:kern w:val="2"/>
                <w:sz w:val="20"/>
                <w:szCs w:val="20"/>
                <w:lang w:val="ro-RO"/>
              </w:rPr>
            </w:pPr>
            <w:r w:rsidRPr="00240854">
              <w:rPr>
                <w:kern w:val="2"/>
                <w:sz w:val="20"/>
                <w:szCs w:val="20"/>
                <w:lang w:val="ro-RO"/>
              </w:rPr>
              <w:t>La primirea unei astfel de notificări, operatorul economic va remedia defecţiunea sau va înlocui produsul, fără costuri suplimentare pentru achizitor.</w:t>
            </w:r>
          </w:p>
          <w:p w:rsidR="00240854" w:rsidRPr="00240854" w:rsidRDefault="00240854" w:rsidP="00240854">
            <w:pPr>
              <w:numPr>
                <w:ilvl w:val="0"/>
                <w:numId w:val="9"/>
              </w:numPr>
              <w:suppressAutoHyphens/>
              <w:spacing w:after="113" w:line="276" w:lineRule="auto"/>
              <w:jc w:val="both"/>
              <w:rPr>
                <w:rFonts w:eastAsia="Calibri"/>
                <w:kern w:val="2"/>
                <w:sz w:val="20"/>
                <w:szCs w:val="20"/>
                <w:lang w:val="ro-RO"/>
              </w:rPr>
            </w:pPr>
            <w:r w:rsidRPr="00240854">
              <w:rPr>
                <w:kern w:val="2"/>
                <w:sz w:val="20"/>
                <w:szCs w:val="20"/>
                <w:lang w:val="ro-RO"/>
              </w:rPr>
              <w:t>Daca perioada pentru înlocuirea produsului/remedierea defecțiunii depășește 5 zile, furnizorul va pune la dispoziția achizitorului un produs echivalent pentru continuitatea activității;</w:t>
            </w:r>
          </w:p>
          <w:p w:rsidR="00240854" w:rsidRPr="00240854" w:rsidRDefault="00D16418" w:rsidP="00240854">
            <w:pPr>
              <w:suppressAutoHyphens/>
              <w:spacing w:after="120"/>
              <w:jc w:val="both"/>
              <w:rPr>
                <w:rFonts w:eastAsia="Calibri"/>
                <w:kern w:val="2"/>
                <w:sz w:val="20"/>
                <w:szCs w:val="20"/>
                <w:lang w:val="ro-RO"/>
              </w:rPr>
            </w:pPr>
            <w:r>
              <w:rPr>
                <w:b/>
                <w:kern w:val="2"/>
                <w:sz w:val="20"/>
                <w:szCs w:val="20"/>
                <w:lang w:val="ro-RO"/>
              </w:rPr>
              <w:t>3</w:t>
            </w:r>
            <w:r w:rsidR="00240854" w:rsidRPr="00240854">
              <w:rPr>
                <w:b/>
                <w:kern w:val="2"/>
                <w:sz w:val="20"/>
                <w:szCs w:val="20"/>
                <w:lang w:val="ro-RO"/>
              </w:rPr>
              <w:t>. LOCUL ŞI TERMENELE DE LIVRARE PENTRU PRODUSE</w:t>
            </w:r>
          </w:p>
          <w:p w:rsidR="00240854" w:rsidRPr="00240854" w:rsidRDefault="00240854" w:rsidP="00240854">
            <w:pPr>
              <w:numPr>
                <w:ilvl w:val="0"/>
                <w:numId w:val="10"/>
              </w:numPr>
              <w:suppressAutoHyphens/>
              <w:spacing w:after="200" w:line="276" w:lineRule="auto"/>
              <w:ind w:left="714" w:hanging="357"/>
              <w:jc w:val="both"/>
              <w:rPr>
                <w:rFonts w:eastAsia="Calibri"/>
                <w:kern w:val="2"/>
                <w:sz w:val="20"/>
                <w:szCs w:val="20"/>
                <w:lang w:val="ro-RO"/>
              </w:rPr>
            </w:pPr>
            <w:r w:rsidRPr="00240854">
              <w:rPr>
                <w:kern w:val="2"/>
                <w:sz w:val="20"/>
                <w:szCs w:val="20"/>
                <w:lang w:val="ro-RO"/>
              </w:rPr>
              <w:t>Produsul va fi livrat cantitativ si calitativ corespunzător la sediul Primăriei municipiului Onești, str. B-dul Oituz nr. 17.</w:t>
            </w:r>
          </w:p>
          <w:p w:rsidR="00240854" w:rsidRPr="00240854" w:rsidRDefault="00240854" w:rsidP="00240854">
            <w:pPr>
              <w:numPr>
                <w:ilvl w:val="0"/>
                <w:numId w:val="10"/>
              </w:numPr>
              <w:suppressAutoHyphens/>
              <w:spacing w:after="200" w:line="276" w:lineRule="auto"/>
              <w:jc w:val="both"/>
              <w:rPr>
                <w:rFonts w:eastAsia="Calibri"/>
                <w:kern w:val="2"/>
                <w:sz w:val="20"/>
                <w:szCs w:val="20"/>
                <w:lang w:val="ro-RO"/>
              </w:rPr>
            </w:pPr>
            <w:r w:rsidRPr="00240854">
              <w:rPr>
                <w:kern w:val="2"/>
                <w:sz w:val="20"/>
                <w:szCs w:val="20"/>
                <w:lang w:val="ro-RO"/>
              </w:rPr>
              <w:t xml:space="preserve">Livrarea şi recepția produsului se va efectua în timpul programului de lucru: </w:t>
            </w:r>
            <w:r w:rsidRPr="00240854">
              <w:rPr>
                <w:kern w:val="2"/>
                <w:sz w:val="20"/>
                <w:szCs w:val="20"/>
                <w:lang w:val="ro-RO"/>
              </w:rPr>
              <w:lastRenderedPageBreak/>
              <w:t>de luni până joi între orele 07.30 - 15.30, vineri între orele 07.30 - 13.00 in afara Sărbătorilor legale.</w:t>
            </w:r>
          </w:p>
          <w:p w:rsidR="00EE1BA1" w:rsidRPr="00EE1BA1" w:rsidRDefault="00240854" w:rsidP="00240854">
            <w:pPr>
              <w:shd w:val="clear" w:color="auto" w:fill="FFFFFF"/>
              <w:jc w:val="both"/>
              <w:rPr>
                <w:sz w:val="20"/>
                <w:szCs w:val="20"/>
              </w:rPr>
            </w:pPr>
            <w:r w:rsidRPr="00240854">
              <w:rPr>
                <w:kern w:val="2"/>
                <w:sz w:val="20"/>
                <w:szCs w:val="20"/>
                <w:lang w:val="ro-RO"/>
              </w:rPr>
              <w:t>Termen de livrare maxim 30 zile de la semnarea Contractului de ambele parți.</w:t>
            </w:r>
          </w:p>
          <w:p w:rsidR="00EE1BA1" w:rsidRPr="00EE1BA1" w:rsidRDefault="00EE1BA1" w:rsidP="00EE1BA1">
            <w:pPr>
              <w:shd w:val="clear" w:color="auto" w:fill="FFFFFF"/>
              <w:ind w:firstLine="284"/>
              <w:jc w:val="both"/>
              <w:rPr>
                <w:b/>
                <w:bCs/>
                <w:spacing w:val="-2"/>
                <w:sz w:val="20"/>
                <w:szCs w:val="20"/>
                <w:lang w:val="en-GB"/>
              </w:rPr>
            </w:pPr>
            <w:r w:rsidRPr="00EE1BA1">
              <w:rPr>
                <w:b/>
                <w:bCs/>
                <w:spacing w:val="-2"/>
                <w:sz w:val="20"/>
                <w:szCs w:val="20"/>
                <w:lang w:val="en-GB"/>
              </w:rPr>
              <w:t xml:space="preserve">      </w:t>
            </w:r>
          </w:p>
          <w:p w:rsidR="00EE1BA1" w:rsidRPr="00EE1BA1" w:rsidRDefault="00EE1BA1" w:rsidP="00EE1BA1">
            <w:pPr>
              <w:suppressAutoHyphens/>
              <w:rPr>
                <w:sz w:val="20"/>
                <w:szCs w:val="20"/>
                <w:lang w:eastAsia="ar-SA"/>
              </w:rPr>
            </w:pPr>
          </w:p>
        </w:tc>
        <w:tc>
          <w:tcPr>
            <w:tcW w:w="3260" w:type="dxa"/>
            <w:shd w:val="clear" w:color="auto" w:fill="auto"/>
          </w:tcPr>
          <w:p w:rsidR="00EE1BA1" w:rsidRPr="00EE1BA1" w:rsidRDefault="00EE1BA1" w:rsidP="00EE1BA1">
            <w:pPr>
              <w:widowControl w:val="0"/>
              <w:tabs>
                <w:tab w:val="left" w:pos="360"/>
              </w:tabs>
              <w:autoSpaceDE w:val="0"/>
              <w:autoSpaceDN w:val="0"/>
              <w:adjustRightInd w:val="0"/>
              <w:jc w:val="both"/>
              <w:rPr>
                <w:i/>
                <w:iCs/>
                <w:highlight w:val="yellow"/>
              </w:rPr>
            </w:pPr>
            <w:r w:rsidRPr="00EE1BA1">
              <w:rPr>
                <w:i/>
                <w:iCs/>
                <w:highlight w:val="yellow"/>
              </w:rPr>
              <w:lastRenderedPageBreak/>
              <w:t xml:space="preserve">(se </w:t>
            </w:r>
            <w:proofErr w:type="spellStart"/>
            <w:r w:rsidRPr="00EE1BA1">
              <w:rPr>
                <w:i/>
                <w:iCs/>
                <w:highlight w:val="yellow"/>
              </w:rPr>
              <w:t>completeaza</w:t>
            </w:r>
            <w:proofErr w:type="spellEnd"/>
            <w:r w:rsidRPr="00EE1BA1">
              <w:rPr>
                <w:i/>
                <w:iCs/>
                <w:highlight w:val="yellow"/>
              </w:rPr>
              <w:t xml:space="preserve"> de </w:t>
            </w:r>
            <w:proofErr w:type="spellStart"/>
            <w:r w:rsidRPr="00EE1BA1">
              <w:rPr>
                <w:i/>
                <w:iCs/>
                <w:highlight w:val="yellow"/>
              </w:rPr>
              <w:t>catre</w:t>
            </w:r>
            <w:proofErr w:type="spellEnd"/>
            <w:r w:rsidRPr="00EE1BA1">
              <w:rPr>
                <w:i/>
                <w:iCs/>
                <w:highlight w:val="yellow"/>
              </w:rPr>
              <w:t xml:space="preserve"> </w:t>
            </w:r>
            <w:proofErr w:type="spellStart"/>
            <w:r w:rsidRPr="00EE1BA1">
              <w:rPr>
                <w:i/>
                <w:iCs/>
                <w:highlight w:val="yellow"/>
              </w:rPr>
              <w:t>ofertant</w:t>
            </w:r>
            <w:proofErr w:type="spellEnd"/>
            <w:r w:rsidRPr="00EE1BA1">
              <w:rPr>
                <w:i/>
                <w:iCs/>
                <w:highlight w:val="yellow"/>
              </w:rPr>
              <w:t>)</w:t>
            </w:r>
          </w:p>
        </w:tc>
      </w:tr>
      <w:tr w:rsidR="00EE1BA1" w:rsidRPr="00EE1BA1" w:rsidTr="00D16418">
        <w:tc>
          <w:tcPr>
            <w:tcW w:w="7054" w:type="dxa"/>
            <w:shd w:val="clear" w:color="auto" w:fill="auto"/>
          </w:tcPr>
          <w:p w:rsidR="00240854" w:rsidRPr="00240854" w:rsidRDefault="00D16418" w:rsidP="00240854">
            <w:pPr>
              <w:tabs>
                <w:tab w:val="left" w:pos="3465"/>
              </w:tabs>
              <w:suppressAutoHyphens/>
              <w:spacing w:after="120"/>
              <w:jc w:val="both"/>
              <w:rPr>
                <w:rFonts w:eastAsia="Calibri"/>
                <w:kern w:val="2"/>
                <w:sz w:val="20"/>
                <w:szCs w:val="20"/>
                <w:lang w:val="ro-RO"/>
              </w:rPr>
            </w:pPr>
            <w:r>
              <w:rPr>
                <w:b/>
                <w:bCs/>
                <w:kern w:val="2"/>
                <w:sz w:val="20"/>
                <w:szCs w:val="20"/>
                <w:lang w:val="ro-RO"/>
              </w:rPr>
              <w:lastRenderedPageBreak/>
              <w:t>4</w:t>
            </w:r>
            <w:r w:rsidR="00240854" w:rsidRPr="00240854">
              <w:rPr>
                <w:b/>
                <w:bCs/>
                <w:kern w:val="2"/>
                <w:sz w:val="20"/>
                <w:szCs w:val="20"/>
                <w:lang w:val="ro-RO"/>
              </w:rPr>
              <w:t>.  RECEPŢIA PRODUSELOR ŞI INSTRUCTAJE</w:t>
            </w:r>
            <w:r w:rsidR="00240854" w:rsidRPr="00240854">
              <w:rPr>
                <w:b/>
                <w:bCs/>
                <w:kern w:val="2"/>
                <w:sz w:val="20"/>
                <w:szCs w:val="20"/>
                <w:lang w:val="ro-RO"/>
              </w:rPr>
              <w:tab/>
            </w:r>
            <w:r w:rsidR="00240854" w:rsidRPr="00240854">
              <w:rPr>
                <w:b/>
                <w:bCs/>
                <w:kern w:val="2"/>
                <w:sz w:val="20"/>
                <w:szCs w:val="20"/>
                <w:lang w:val="ro-RO"/>
              </w:rPr>
              <w:tab/>
            </w:r>
          </w:p>
          <w:p w:rsidR="00240854" w:rsidRPr="00240854" w:rsidRDefault="00240854" w:rsidP="00240854">
            <w:pPr>
              <w:numPr>
                <w:ilvl w:val="0"/>
                <w:numId w:val="12"/>
              </w:numPr>
              <w:suppressAutoHyphens/>
              <w:spacing w:after="200" w:line="276" w:lineRule="auto"/>
              <w:ind w:left="714" w:hanging="357"/>
              <w:jc w:val="both"/>
              <w:rPr>
                <w:rFonts w:eastAsia="Calibri"/>
                <w:kern w:val="2"/>
                <w:sz w:val="20"/>
                <w:szCs w:val="20"/>
                <w:lang w:val="ro-RO"/>
              </w:rPr>
            </w:pPr>
            <w:r w:rsidRPr="00240854">
              <w:rPr>
                <w:kern w:val="2"/>
                <w:sz w:val="20"/>
                <w:szCs w:val="20"/>
                <w:lang w:val="ro-RO"/>
              </w:rPr>
              <w:t xml:space="preserve">Recepția calitativă și cantitativă se va face la livrare în prezența reprezentaților delegați ai achizitorului sau a ambelor parți contractante și va fi consemnată într-un </w:t>
            </w:r>
            <w:r w:rsidRPr="00240854">
              <w:rPr>
                <w:b/>
                <w:bCs/>
                <w:kern w:val="2"/>
                <w:sz w:val="20"/>
                <w:szCs w:val="20"/>
                <w:lang w:val="ro-RO"/>
              </w:rPr>
              <w:t xml:space="preserve">proces verbal de recepție </w:t>
            </w:r>
            <w:r w:rsidRPr="00240854">
              <w:rPr>
                <w:kern w:val="2"/>
                <w:sz w:val="20"/>
                <w:szCs w:val="20"/>
                <w:lang w:val="ro-RO"/>
              </w:rPr>
              <w:t xml:space="preserve">. </w:t>
            </w:r>
          </w:p>
          <w:p w:rsidR="00240854" w:rsidRPr="00240854" w:rsidRDefault="00240854" w:rsidP="00240854">
            <w:pPr>
              <w:numPr>
                <w:ilvl w:val="0"/>
                <w:numId w:val="12"/>
              </w:numPr>
              <w:suppressAutoHyphens/>
              <w:spacing w:after="200" w:line="288" w:lineRule="auto"/>
              <w:jc w:val="both"/>
              <w:rPr>
                <w:rFonts w:eastAsia="Calibri"/>
                <w:kern w:val="2"/>
                <w:sz w:val="20"/>
                <w:szCs w:val="20"/>
                <w:lang w:val="ro-RO"/>
              </w:rPr>
            </w:pPr>
            <w:r w:rsidRPr="00240854">
              <w:rPr>
                <w:kern w:val="2"/>
                <w:sz w:val="20"/>
                <w:szCs w:val="20"/>
                <w:lang w:val="ro-RO"/>
              </w:rPr>
              <w:t xml:space="preserve">Se va considera îndeplinit Contractul după recepția </w:t>
            </w:r>
            <w:r w:rsidRPr="00240854">
              <w:rPr>
                <w:rFonts w:eastAsia="Calibri"/>
                <w:color w:val="00000A"/>
                <w:kern w:val="2"/>
                <w:sz w:val="20"/>
                <w:szCs w:val="20"/>
                <w:lang w:val="ro-RO"/>
              </w:rPr>
              <w:t>echipamentelor</w:t>
            </w:r>
            <w:r w:rsidRPr="00240854">
              <w:rPr>
                <w:kern w:val="2"/>
                <w:sz w:val="20"/>
                <w:szCs w:val="20"/>
                <w:lang w:val="ro-RO"/>
              </w:rPr>
              <w:t>. Plata se face într-o singură etapă după recepția finală.</w:t>
            </w:r>
          </w:p>
          <w:p w:rsidR="00240854" w:rsidRPr="00240854" w:rsidRDefault="00240854" w:rsidP="00240854">
            <w:pPr>
              <w:numPr>
                <w:ilvl w:val="0"/>
                <w:numId w:val="12"/>
              </w:numPr>
              <w:suppressAutoHyphens/>
              <w:spacing w:after="200" w:line="288" w:lineRule="auto"/>
              <w:jc w:val="both"/>
              <w:rPr>
                <w:rFonts w:eastAsia="Calibri"/>
                <w:kern w:val="2"/>
                <w:sz w:val="20"/>
                <w:szCs w:val="20"/>
                <w:lang w:val="ro-RO"/>
              </w:rPr>
            </w:pPr>
            <w:r w:rsidRPr="00240854">
              <w:rPr>
                <w:kern w:val="2"/>
                <w:sz w:val="20"/>
                <w:szCs w:val="20"/>
                <w:lang w:val="ro-RO"/>
              </w:rPr>
              <w:t>Procesul verbal va însoți factura în vederea plății.</w:t>
            </w:r>
          </w:p>
          <w:p w:rsidR="00240854" w:rsidRPr="00240854" w:rsidRDefault="00240854" w:rsidP="00240854">
            <w:pPr>
              <w:numPr>
                <w:ilvl w:val="0"/>
                <w:numId w:val="12"/>
              </w:numPr>
              <w:suppressAutoHyphens/>
              <w:spacing w:after="142" w:line="276" w:lineRule="auto"/>
              <w:jc w:val="both"/>
              <w:rPr>
                <w:rFonts w:eastAsia="Calibri"/>
                <w:kern w:val="2"/>
                <w:sz w:val="20"/>
                <w:szCs w:val="20"/>
                <w:lang w:val="ro-RO"/>
              </w:rPr>
            </w:pPr>
            <w:r w:rsidRPr="00240854">
              <w:rPr>
                <w:kern w:val="2"/>
                <w:sz w:val="20"/>
                <w:szCs w:val="20"/>
                <w:lang w:val="ro-RO"/>
              </w:rPr>
              <w:t>Plata se va face conform Facturii întocmite de furnizor în urma Procesului verbal final semnat de repr</w:t>
            </w:r>
            <w:r>
              <w:rPr>
                <w:kern w:val="2"/>
                <w:sz w:val="20"/>
                <w:szCs w:val="20"/>
                <w:lang w:val="ro-RO"/>
              </w:rPr>
              <w:t xml:space="preserve">ezentantul UAT Primăria Onești </w:t>
            </w:r>
            <w:r w:rsidRPr="00240854">
              <w:rPr>
                <w:kern w:val="2"/>
                <w:sz w:val="20"/>
                <w:szCs w:val="20"/>
                <w:lang w:val="ro-RO"/>
              </w:rPr>
              <w:t xml:space="preserve"> în maxim 30 de zile de la facturare.</w:t>
            </w:r>
          </w:p>
          <w:p w:rsidR="00EE1BA1" w:rsidRPr="00EE1BA1" w:rsidRDefault="00EE1BA1" w:rsidP="00EE1BA1">
            <w:pPr>
              <w:shd w:val="clear" w:color="auto" w:fill="FFFFFF"/>
              <w:ind w:left="14" w:firstLine="706"/>
              <w:jc w:val="both"/>
              <w:rPr>
                <w:sz w:val="20"/>
                <w:szCs w:val="20"/>
                <w:lang w:eastAsia="ro-RO"/>
              </w:rPr>
            </w:pPr>
          </w:p>
          <w:p w:rsidR="00EE1BA1" w:rsidRPr="00EE1BA1" w:rsidRDefault="00EE1BA1" w:rsidP="00EE1BA1">
            <w:pPr>
              <w:tabs>
                <w:tab w:val="left" w:pos="567"/>
              </w:tabs>
              <w:spacing w:line="250" w:lineRule="exact"/>
              <w:ind w:right="320"/>
              <w:jc w:val="both"/>
              <w:rPr>
                <w:iCs/>
                <w:color w:val="FF0000"/>
                <w:sz w:val="20"/>
                <w:szCs w:val="20"/>
              </w:rPr>
            </w:pPr>
          </w:p>
        </w:tc>
        <w:tc>
          <w:tcPr>
            <w:tcW w:w="3260" w:type="dxa"/>
            <w:shd w:val="clear" w:color="auto" w:fill="auto"/>
          </w:tcPr>
          <w:p w:rsidR="00EE1BA1" w:rsidRPr="00EE1BA1" w:rsidRDefault="00EE1BA1" w:rsidP="00EE1BA1">
            <w:pPr>
              <w:widowControl w:val="0"/>
              <w:tabs>
                <w:tab w:val="left" w:pos="360"/>
              </w:tabs>
              <w:autoSpaceDE w:val="0"/>
              <w:autoSpaceDN w:val="0"/>
              <w:adjustRightInd w:val="0"/>
              <w:jc w:val="both"/>
              <w:rPr>
                <w:i/>
                <w:iCs/>
                <w:highlight w:val="yellow"/>
              </w:rPr>
            </w:pPr>
            <w:r w:rsidRPr="00EE1BA1">
              <w:rPr>
                <w:i/>
                <w:iCs/>
                <w:highlight w:val="yellow"/>
              </w:rPr>
              <w:t xml:space="preserve">(se </w:t>
            </w:r>
            <w:proofErr w:type="spellStart"/>
            <w:r w:rsidRPr="00EE1BA1">
              <w:rPr>
                <w:i/>
                <w:iCs/>
                <w:highlight w:val="yellow"/>
              </w:rPr>
              <w:t>completeaza</w:t>
            </w:r>
            <w:proofErr w:type="spellEnd"/>
            <w:r w:rsidRPr="00EE1BA1">
              <w:rPr>
                <w:i/>
                <w:iCs/>
                <w:highlight w:val="yellow"/>
              </w:rPr>
              <w:t xml:space="preserve"> de </w:t>
            </w:r>
            <w:proofErr w:type="spellStart"/>
            <w:r w:rsidRPr="00EE1BA1">
              <w:rPr>
                <w:i/>
                <w:iCs/>
                <w:highlight w:val="yellow"/>
              </w:rPr>
              <w:t>catre</w:t>
            </w:r>
            <w:proofErr w:type="spellEnd"/>
            <w:r w:rsidRPr="00EE1BA1">
              <w:rPr>
                <w:i/>
                <w:iCs/>
                <w:highlight w:val="yellow"/>
              </w:rPr>
              <w:t xml:space="preserve"> </w:t>
            </w:r>
            <w:proofErr w:type="spellStart"/>
            <w:r w:rsidRPr="00EE1BA1">
              <w:rPr>
                <w:i/>
                <w:iCs/>
                <w:highlight w:val="yellow"/>
              </w:rPr>
              <w:t>ofertant</w:t>
            </w:r>
            <w:proofErr w:type="spellEnd"/>
            <w:r w:rsidRPr="00EE1BA1">
              <w:rPr>
                <w:i/>
                <w:iCs/>
                <w:highlight w:val="yellow"/>
              </w:rPr>
              <w:t>)</w:t>
            </w:r>
          </w:p>
        </w:tc>
      </w:tr>
    </w:tbl>
    <w:p w:rsidR="00EE1BA1" w:rsidRPr="00EE1BA1" w:rsidRDefault="00EE1BA1" w:rsidP="00EE1BA1">
      <w:pPr>
        <w:widowControl w:val="0"/>
        <w:autoSpaceDE w:val="0"/>
        <w:autoSpaceDN w:val="0"/>
        <w:adjustRightInd w:val="0"/>
        <w:jc w:val="both"/>
        <w:rPr>
          <w:b/>
          <w:bCs/>
          <w:iCs/>
          <w:spacing w:val="30"/>
          <w:sz w:val="20"/>
          <w:szCs w:val="20"/>
          <w:lang w:val="ro-RO" w:eastAsia="ro-RO"/>
        </w:rPr>
      </w:pPr>
    </w:p>
    <w:p w:rsidR="00EE1BA1" w:rsidRPr="00E6056B" w:rsidRDefault="00E6056B" w:rsidP="00EE1BA1">
      <w:pPr>
        <w:widowControl w:val="0"/>
        <w:autoSpaceDE w:val="0"/>
        <w:autoSpaceDN w:val="0"/>
        <w:adjustRightInd w:val="0"/>
        <w:jc w:val="both"/>
        <w:rPr>
          <w:bCs/>
          <w:color w:val="000000" w:themeColor="text1"/>
          <w:sz w:val="20"/>
          <w:szCs w:val="20"/>
        </w:rPr>
      </w:pPr>
      <w:r>
        <w:rPr>
          <w:bCs/>
          <w:color w:val="000000" w:themeColor="text1"/>
          <w:sz w:val="20"/>
          <w:szCs w:val="20"/>
          <w:lang w:val="pt-BR"/>
        </w:rPr>
        <w:t xml:space="preserve">         </w:t>
      </w:r>
      <w:r w:rsidRPr="00E6056B">
        <w:rPr>
          <w:bCs/>
          <w:color w:val="000000" w:themeColor="text1"/>
          <w:sz w:val="20"/>
          <w:szCs w:val="20"/>
          <w:lang w:val="pt-BR"/>
        </w:rPr>
        <w:t>Subsemnatul</w:t>
      </w:r>
      <w:r w:rsidRPr="00E6056B">
        <w:rPr>
          <w:i/>
          <w:iCs/>
          <w:sz w:val="20"/>
          <w:szCs w:val="20"/>
          <w:highlight w:val="yellow"/>
        </w:rPr>
        <w:t xml:space="preserve">(……se </w:t>
      </w:r>
      <w:proofErr w:type="spellStart"/>
      <w:r w:rsidRPr="00E6056B">
        <w:rPr>
          <w:i/>
          <w:iCs/>
          <w:sz w:val="20"/>
          <w:szCs w:val="20"/>
          <w:highlight w:val="yellow"/>
        </w:rPr>
        <w:t>completeaza</w:t>
      </w:r>
      <w:proofErr w:type="spellEnd"/>
      <w:r w:rsidRPr="00E6056B">
        <w:rPr>
          <w:i/>
          <w:iCs/>
          <w:sz w:val="20"/>
          <w:szCs w:val="20"/>
          <w:highlight w:val="yellow"/>
        </w:rPr>
        <w:t xml:space="preserve"> de </w:t>
      </w:r>
      <w:proofErr w:type="spellStart"/>
      <w:r w:rsidRPr="00E6056B">
        <w:rPr>
          <w:i/>
          <w:iCs/>
          <w:sz w:val="20"/>
          <w:szCs w:val="20"/>
          <w:highlight w:val="yellow"/>
        </w:rPr>
        <w:t>catre</w:t>
      </w:r>
      <w:proofErr w:type="spellEnd"/>
      <w:r w:rsidRPr="00E6056B">
        <w:rPr>
          <w:i/>
          <w:iCs/>
          <w:sz w:val="20"/>
          <w:szCs w:val="20"/>
          <w:highlight w:val="yellow"/>
        </w:rPr>
        <w:t xml:space="preserve"> </w:t>
      </w:r>
      <w:proofErr w:type="spellStart"/>
      <w:r w:rsidRPr="00E6056B">
        <w:rPr>
          <w:i/>
          <w:iCs/>
          <w:sz w:val="20"/>
          <w:szCs w:val="20"/>
          <w:highlight w:val="yellow"/>
        </w:rPr>
        <w:t>ofertant</w:t>
      </w:r>
      <w:proofErr w:type="spellEnd"/>
      <w:r w:rsidRPr="00E6056B">
        <w:rPr>
          <w:i/>
          <w:iCs/>
          <w:color w:val="000000" w:themeColor="text1"/>
          <w:sz w:val="20"/>
          <w:szCs w:val="20"/>
          <w:highlight w:val="yellow"/>
        </w:rPr>
        <w:t>…….)</w:t>
      </w:r>
      <w:r>
        <w:rPr>
          <w:i/>
          <w:iCs/>
          <w:color w:val="000000" w:themeColor="text1"/>
          <w:sz w:val="20"/>
          <w:szCs w:val="20"/>
        </w:rPr>
        <w:t xml:space="preserve">    </w:t>
      </w:r>
      <w:r w:rsidRPr="00E6056B">
        <w:rPr>
          <w:bCs/>
          <w:color w:val="000000" w:themeColor="text1"/>
          <w:sz w:val="20"/>
          <w:szCs w:val="20"/>
          <w:lang w:val="pt-BR"/>
        </w:rPr>
        <w:t>declar ca respect, ȋn totalitate, cerinţele solicitate de autoritatea contractanta p</w:t>
      </w:r>
      <w:r w:rsidR="00450A64">
        <w:rPr>
          <w:bCs/>
          <w:color w:val="000000" w:themeColor="text1"/>
          <w:sz w:val="20"/>
          <w:szCs w:val="20"/>
          <w:lang w:val="pt-BR"/>
        </w:rPr>
        <w:t>rin Caietul de Sarcini nr. 39150</w:t>
      </w:r>
      <w:bookmarkStart w:id="0" w:name="_GoBack"/>
      <w:bookmarkEnd w:id="0"/>
      <w:r w:rsidRPr="00E6056B">
        <w:rPr>
          <w:bCs/>
          <w:color w:val="000000" w:themeColor="text1"/>
          <w:sz w:val="20"/>
          <w:szCs w:val="20"/>
        </w:rPr>
        <w:t xml:space="preserve"> din data </w:t>
      </w:r>
      <w:proofErr w:type="spellStart"/>
      <w:r w:rsidRPr="00E6056B">
        <w:rPr>
          <w:bCs/>
          <w:color w:val="000000" w:themeColor="text1"/>
          <w:sz w:val="20"/>
          <w:szCs w:val="20"/>
        </w:rPr>
        <w:t>de</w:t>
      </w:r>
      <w:proofErr w:type="spellEnd"/>
      <w:r w:rsidRPr="00E6056B">
        <w:rPr>
          <w:bCs/>
          <w:color w:val="000000" w:themeColor="text1"/>
          <w:sz w:val="20"/>
          <w:szCs w:val="20"/>
        </w:rPr>
        <w:t xml:space="preserve"> 29.05.2025 </w:t>
      </w:r>
      <w:proofErr w:type="spellStart"/>
      <w:r w:rsidRPr="00E6056B">
        <w:rPr>
          <w:bCs/>
          <w:color w:val="000000" w:themeColor="text1"/>
          <w:sz w:val="20"/>
          <w:szCs w:val="20"/>
        </w:rPr>
        <w:t>intocmit</w:t>
      </w:r>
      <w:proofErr w:type="spellEnd"/>
      <w:r w:rsidRPr="00E6056B">
        <w:rPr>
          <w:bCs/>
          <w:color w:val="000000" w:themeColor="text1"/>
          <w:sz w:val="20"/>
          <w:szCs w:val="20"/>
        </w:rPr>
        <w:t xml:space="preserve"> de </w:t>
      </w:r>
      <w:proofErr w:type="spellStart"/>
      <w:r w:rsidRPr="00E6056B">
        <w:rPr>
          <w:bCs/>
          <w:color w:val="000000" w:themeColor="text1"/>
          <w:sz w:val="20"/>
          <w:szCs w:val="20"/>
        </w:rPr>
        <w:t>Serviciul</w:t>
      </w:r>
      <w:proofErr w:type="spellEnd"/>
      <w:r w:rsidRPr="00E6056B">
        <w:rPr>
          <w:bCs/>
          <w:color w:val="000000" w:themeColor="text1"/>
          <w:sz w:val="20"/>
          <w:szCs w:val="20"/>
        </w:rPr>
        <w:t xml:space="preserve"> IT&amp;C.</w:t>
      </w:r>
    </w:p>
    <w:p w:rsidR="00E6056B" w:rsidRPr="00E6056B" w:rsidRDefault="00E6056B" w:rsidP="00EE1BA1">
      <w:pPr>
        <w:widowControl w:val="0"/>
        <w:autoSpaceDE w:val="0"/>
        <w:autoSpaceDN w:val="0"/>
        <w:adjustRightInd w:val="0"/>
        <w:jc w:val="both"/>
        <w:rPr>
          <w:color w:val="000000" w:themeColor="text1"/>
          <w:sz w:val="20"/>
          <w:szCs w:val="20"/>
          <w:lang w:val="ro-RO" w:eastAsia="ro-RO"/>
        </w:rPr>
      </w:pPr>
    </w:p>
    <w:p w:rsidR="00EE1BA1" w:rsidRPr="00EE1BA1" w:rsidRDefault="00EE1BA1" w:rsidP="00EE1BA1">
      <w:pPr>
        <w:widowControl w:val="0"/>
        <w:autoSpaceDE w:val="0"/>
        <w:autoSpaceDN w:val="0"/>
        <w:adjustRightInd w:val="0"/>
        <w:rPr>
          <w:sz w:val="20"/>
          <w:szCs w:val="20"/>
          <w:lang w:val="ro-RO" w:eastAsia="ro-RO"/>
        </w:rPr>
      </w:pPr>
      <w:r w:rsidRPr="00EE1BA1">
        <w:rPr>
          <w:sz w:val="20"/>
          <w:szCs w:val="20"/>
          <w:lang w:val="ro-RO" w:eastAsia="ro-RO"/>
        </w:rPr>
        <w:t xml:space="preserve">         Totodată, declar ca am luat la cunoştinţa de prevederile Capitolului 3 « </w:t>
      </w:r>
      <w:r w:rsidRPr="00EE1BA1">
        <w:rPr>
          <w:i/>
          <w:iCs/>
          <w:sz w:val="20"/>
          <w:szCs w:val="20"/>
          <w:lang w:val="ro-RO" w:eastAsia="ro-RO"/>
        </w:rPr>
        <w:t xml:space="preserve">Falsuri în înscrisuri » </w:t>
      </w:r>
      <w:r w:rsidRPr="00EE1BA1">
        <w:rPr>
          <w:sz w:val="20"/>
          <w:szCs w:val="20"/>
          <w:lang w:val="ro-RO" w:eastAsia="ro-RO"/>
        </w:rPr>
        <w:t>din Codul Penal.</w:t>
      </w:r>
    </w:p>
    <w:p w:rsidR="00EE1BA1" w:rsidRPr="00EE1BA1" w:rsidRDefault="00EE1BA1" w:rsidP="00EE1BA1">
      <w:pPr>
        <w:widowControl w:val="0"/>
        <w:autoSpaceDE w:val="0"/>
        <w:autoSpaceDN w:val="0"/>
        <w:adjustRightInd w:val="0"/>
        <w:rPr>
          <w:sz w:val="20"/>
          <w:szCs w:val="20"/>
          <w:lang w:val="ro-RO" w:eastAsia="ro-RO"/>
        </w:rPr>
      </w:pPr>
    </w:p>
    <w:p w:rsidR="00EE1BA1" w:rsidRPr="00EE1BA1" w:rsidRDefault="00EE1BA1" w:rsidP="00EE1BA1">
      <w:pPr>
        <w:spacing w:after="160" w:line="259" w:lineRule="auto"/>
        <w:rPr>
          <w:b/>
          <w:i/>
          <w:sz w:val="20"/>
          <w:szCs w:val="20"/>
          <w:lang w:val="es-ES" w:eastAsia="ro-RO"/>
        </w:rPr>
      </w:pPr>
      <w:r w:rsidRPr="00EE1BA1">
        <w:rPr>
          <w:b/>
          <w:i/>
          <w:sz w:val="20"/>
          <w:szCs w:val="20"/>
          <w:lang w:val="es-ES" w:eastAsia="ro-RO"/>
        </w:rPr>
        <w:t xml:space="preserve">Data </w:t>
      </w:r>
      <w:proofErr w:type="spellStart"/>
      <w:r w:rsidRPr="00EE1BA1">
        <w:rPr>
          <w:b/>
          <w:i/>
          <w:sz w:val="20"/>
          <w:szCs w:val="20"/>
          <w:lang w:val="es-ES" w:eastAsia="ro-RO"/>
        </w:rPr>
        <w:t>completării</w:t>
      </w:r>
      <w:proofErr w:type="spellEnd"/>
      <w:proofErr w:type="gramStart"/>
      <w:r w:rsidRPr="00EE1BA1">
        <w:rPr>
          <w:b/>
          <w:i/>
          <w:sz w:val="20"/>
          <w:szCs w:val="20"/>
          <w:lang w:val="es-ES" w:eastAsia="ro-RO"/>
        </w:rPr>
        <w:t>:_</w:t>
      </w:r>
      <w:proofErr w:type="gramEnd"/>
      <w:r w:rsidRPr="00EE1BA1">
        <w:rPr>
          <w:b/>
          <w:i/>
          <w:sz w:val="20"/>
          <w:szCs w:val="20"/>
          <w:lang w:val="es-ES" w:eastAsia="ro-RO"/>
        </w:rPr>
        <w:t>____/_____/_____</w:t>
      </w:r>
    </w:p>
    <w:p w:rsidR="00EE1BA1" w:rsidRPr="00EE1BA1" w:rsidRDefault="00EE1BA1" w:rsidP="00EE1BA1">
      <w:pPr>
        <w:spacing w:after="160" w:line="259" w:lineRule="auto"/>
        <w:rPr>
          <w:b/>
          <w:i/>
          <w:sz w:val="20"/>
          <w:szCs w:val="20"/>
          <w:lang w:val="es-ES" w:eastAsia="ro-RO"/>
        </w:rPr>
      </w:pPr>
      <w:proofErr w:type="spellStart"/>
      <w:r w:rsidRPr="00EE1BA1">
        <w:rPr>
          <w:b/>
          <w:i/>
          <w:sz w:val="20"/>
          <w:szCs w:val="20"/>
          <w:lang w:val="es-ES" w:eastAsia="ro-RO"/>
        </w:rPr>
        <w:t>Subsemnatul</w:t>
      </w:r>
      <w:proofErr w:type="spellEnd"/>
      <w:r w:rsidRPr="00EE1BA1">
        <w:rPr>
          <w:b/>
          <w:i/>
          <w:sz w:val="20"/>
          <w:szCs w:val="20"/>
          <w:lang w:val="es-ES" w:eastAsia="ro-RO"/>
        </w:rPr>
        <w:t xml:space="preserve">_______________, </w:t>
      </w:r>
      <w:proofErr w:type="spellStart"/>
      <w:r w:rsidRPr="00EE1BA1">
        <w:rPr>
          <w:b/>
          <w:i/>
          <w:sz w:val="20"/>
          <w:szCs w:val="20"/>
          <w:lang w:val="es-ES" w:eastAsia="ro-RO"/>
        </w:rPr>
        <w:t>în</w:t>
      </w:r>
      <w:proofErr w:type="spellEnd"/>
      <w:r w:rsidRPr="00EE1BA1">
        <w:rPr>
          <w:b/>
          <w:i/>
          <w:sz w:val="20"/>
          <w:szCs w:val="20"/>
          <w:lang w:val="es-ES" w:eastAsia="ro-RO"/>
        </w:rPr>
        <w:t xml:space="preserve"> </w:t>
      </w:r>
      <w:proofErr w:type="spellStart"/>
      <w:r w:rsidRPr="00EE1BA1">
        <w:rPr>
          <w:b/>
          <w:i/>
          <w:sz w:val="20"/>
          <w:szCs w:val="20"/>
          <w:lang w:val="es-ES" w:eastAsia="ro-RO"/>
        </w:rPr>
        <w:t>calitate</w:t>
      </w:r>
      <w:proofErr w:type="spellEnd"/>
      <w:r w:rsidRPr="00EE1BA1">
        <w:rPr>
          <w:b/>
          <w:i/>
          <w:sz w:val="20"/>
          <w:szCs w:val="20"/>
          <w:lang w:val="es-ES" w:eastAsia="ro-RO"/>
        </w:rPr>
        <w:t xml:space="preserve"> de ____________, legal </w:t>
      </w:r>
      <w:proofErr w:type="spellStart"/>
      <w:r w:rsidRPr="00EE1BA1">
        <w:rPr>
          <w:b/>
          <w:i/>
          <w:sz w:val="20"/>
          <w:szCs w:val="20"/>
          <w:lang w:val="es-ES" w:eastAsia="ro-RO"/>
        </w:rPr>
        <w:t>autorizat</w:t>
      </w:r>
      <w:proofErr w:type="spellEnd"/>
      <w:r w:rsidRPr="00EE1BA1">
        <w:rPr>
          <w:b/>
          <w:i/>
          <w:sz w:val="20"/>
          <w:szCs w:val="20"/>
          <w:lang w:val="es-ES" w:eastAsia="ro-RO"/>
        </w:rPr>
        <w:t xml:space="preserve"> </w:t>
      </w:r>
      <w:proofErr w:type="spellStart"/>
      <w:r w:rsidRPr="00EE1BA1">
        <w:rPr>
          <w:b/>
          <w:i/>
          <w:sz w:val="20"/>
          <w:szCs w:val="20"/>
          <w:lang w:val="es-ES" w:eastAsia="ro-RO"/>
        </w:rPr>
        <w:t>să</w:t>
      </w:r>
      <w:proofErr w:type="spellEnd"/>
      <w:r w:rsidRPr="00EE1BA1">
        <w:rPr>
          <w:b/>
          <w:i/>
          <w:sz w:val="20"/>
          <w:szCs w:val="20"/>
          <w:lang w:val="es-ES" w:eastAsia="ro-RO"/>
        </w:rPr>
        <w:t xml:space="preserve"> </w:t>
      </w:r>
      <w:proofErr w:type="spellStart"/>
      <w:r w:rsidRPr="00EE1BA1">
        <w:rPr>
          <w:b/>
          <w:i/>
          <w:sz w:val="20"/>
          <w:szCs w:val="20"/>
          <w:lang w:val="es-ES" w:eastAsia="ro-RO"/>
        </w:rPr>
        <w:t>semnez</w:t>
      </w:r>
      <w:proofErr w:type="spellEnd"/>
    </w:p>
    <w:p w:rsidR="00EE1BA1" w:rsidRPr="00EE1BA1" w:rsidRDefault="00EE1BA1" w:rsidP="00EE1BA1">
      <w:pPr>
        <w:spacing w:after="160" w:line="259" w:lineRule="auto"/>
        <w:rPr>
          <w:i/>
          <w:sz w:val="20"/>
          <w:szCs w:val="20"/>
          <w:lang w:val="es-ES" w:eastAsia="ro-RO"/>
        </w:rPr>
      </w:pPr>
      <w:r w:rsidRPr="00EE1BA1">
        <w:rPr>
          <w:b/>
          <w:i/>
          <w:sz w:val="20"/>
          <w:szCs w:val="20"/>
          <w:lang w:val="es-ES" w:eastAsia="ro-RO"/>
        </w:rPr>
        <w:t xml:space="preserve">                </w:t>
      </w:r>
      <w:r w:rsidRPr="00EE1BA1">
        <w:rPr>
          <w:i/>
          <w:sz w:val="20"/>
          <w:szCs w:val="20"/>
          <w:lang w:val="es-ES" w:eastAsia="ro-RO"/>
        </w:rPr>
        <w:t>(</w:t>
      </w:r>
      <w:proofErr w:type="spellStart"/>
      <w:proofErr w:type="gramStart"/>
      <w:r w:rsidRPr="00EE1BA1">
        <w:rPr>
          <w:i/>
          <w:sz w:val="20"/>
          <w:szCs w:val="20"/>
          <w:lang w:val="es-ES" w:eastAsia="ro-RO"/>
        </w:rPr>
        <w:t>semnatura</w:t>
      </w:r>
      <w:proofErr w:type="spellEnd"/>
      <w:proofErr w:type="gramEnd"/>
      <w:r w:rsidRPr="00EE1BA1">
        <w:rPr>
          <w:i/>
          <w:sz w:val="20"/>
          <w:szCs w:val="20"/>
          <w:lang w:val="es-ES" w:eastAsia="ro-RO"/>
        </w:rPr>
        <w:t xml:space="preserve"> </w:t>
      </w:r>
      <w:proofErr w:type="spellStart"/>
      <w:r w:rsidRPr="00EE1BA1">
        <w:rPr>
          <w:i/>
          <w:sz w:val="20"/>
          <w:szCs w:val="20"/>
          <w:lang w:val="es-ES" w:eastAsia="ro-RO"/>
        </w:rPr>
        <w:t>autorizată</w:t>
      </w:r>
      <w:proofErr w:type="spellEnd"/>
      <w:r w:rsidRPr="00EE1BA1">
        <w:rPr>
          <w:i/>
          <w:sz w:val="20"/>
          <w:szCs w:val="20"/>
          <w:lang w:val="es-ES" w:eastAsia="ro-RO"/>
        </w:rPr>
        <w:t>)</w:t>
      </w:r>
      <w:r w:rsidRPr="00EE1BA1">
        <w:rPr>
          <w:i/>
          <w:sz w:val="20"/>
          <w:szCs w:val="20"/>
          <w:lang w:val="es-ES" w:eastAsia="ro-RO"/>
        </w:rPr>
        <w:tab/>
      </w:r>
      <w:r w:rsidRPr="00EE1BA1">
        <w:rPr>
          <w:i/>
          <w:sz w:val="20"/>
          <w:szCs w:val="20"/>
          <w:lang w:val="es-ES" w:eastAsia="ro-RO"/>
        </w:rPr>
        <w:tab/>
        <w:t xml:space="preserve"> (</w:t>
      </w:r>
      <w:proofErr w:type="spellStart"/>
      <w:proofErr w:type="gramStart"/>
      <w:r w:rsidRPr="00EE1BA1">
        <w:rPr>
          <w:i/>
          <w:sz w:val="20"/>
          <w:szCs w:val="20"/>
          <w:lang w:val="es-ES" w:eastAsia="ro-RO"/>
        </w:rPr>
        <w:t>calitatea</w:t>
      </w:r>
      <w:proofErr w:type="spellEnd"/>
      <w:proofErr w:type="gramEnd"/>
      <w:r w:rsidRPr="00EE1BA1">
        <w:rPr>
          <w:i/>
          <w:sz w:val="20"/>
          <w:szCs w:val="20"/>
          <w:lang w:val="es-ES" w:eastAsia="ro-RO"/>
        </w:rPr>
        <w:t xml:space="preserve"> de </w:t>
      </w:r>
      <w:proofErr w:type="spellStart"/>
      <w:r w:rsidRPr="00EE1BA1">
        <w:rPr>
          <w:i/>
          <w:sz w:val="20"/>
          <w:szCs w:val="20"/>
          <w:lang w:val="es-ES" w:eastAsia="ro-RO"/>
        </w:rPr>
        <w:t>reprezentare</w:t>
      </w:r>
      <w:proofErr w:type="spellEnd"/>
      <w:r w:rsidRPr="00EE1BA1">
        <w:rPr>
          <w:i/>
          <w:sz w:val="20"/>
          <w:szCs w:val="20"/>
          <w:lang w:val="es-ES" w:eastAsia="ro-RO"/>
        </w:rPr>
        <w:t>)</w:t>
      </w:r>
    </w:p>
    <w:p w:rsidR="00EE1BA1" w:rsidRPr="00EE1BA1" w:rsidRDefault="00EE1BA1" w:rsidP="00EE1BA1">
      <w:pPr>
        <w:spacing w:after="160" w:line="259" w:lineRule="auto"/>
        <w:rPr>
          <w:i/>
          <w:sz w:val="20"/>
          <w:szCs w:val="20"/>
          <w:lang w:val="es-ES" w:eastAsia="ro-RO"/>
        </w:rPr>
      </w:pPr>
      <w:proofErr w:type="gramStart"/>
      <w:r w:rsidRPr="00EE1BA1">
        <w:rPr>
          <w:b/>
          <w:i/>
          <w:sz w:val="20"/>
          <w:szCs w:val="20"/>
          <w:lang w:val="es-ES" w:eastAsia="ro-RO"/>
        </w:rPr>
        <w:t>oferta</w:t>
      </w:r>
      <w:proofErr w:type="gramEnd"/>
      <w:r w:rsidRPr="00EE1BA1">
        <w:rPr>
          <w:b/>
          <w:i/>
          <w:sz w:val="20"/>
          <w:szCs w:val="20"/>
          <w:lang w:val="es-ES" w:eastAsia="ro-RO"/>
        </w:rPr>
        <w:t xml:space="preserve"> </w:t>
      </w:r>
      <w:proofErr w:type="spellStart"/>
      <w:r w:rsidRPr="00EE1BA1">
        <w:rPr>
          <w:b/>
          <w:i/>
          <w:sz w:val="20"/>
          <w:szCs w:val="20"/>
          <w:lang w:val="es-ES" w:eastAsia="ro-RO"/>
        </w:rPr>
        <w:t>pentru</w:t>
      </w:r>
      <w:proofErr w:type="spellEnd"/>
      <w:r w:rsidRPr="00EE1BA1">
        <w:rPr>
          <w:b/>
          <w:i/>
          <w:sz w:val="20"/>
          <w:szCs w:val="20"/>
          <w:lang w:val="es-ES" w:eastAsia="ro-RO"/>
        </w:rPr>
        <w:t xml:space="preserve"> </w:t>
      </w:r>
      <w:proofErr w:type="spellStart"/>
      <w:r w:rsidRPr="00EE1BA1">
        <w:rPr>
          <w:b/>
          <w:i/>
          <w:sz w:val="20"/>
          <w:szCs w:val="20"/>
          <w:lang w:val="es-ES" w:eastAsia="ro-RO"/>
        </w:rPr>
        <w:t>şi</w:t>
      </w:r>
      <w:proofErr w:type="spellEnd"/>
      <w:r w:rsidRPr="00EE1BA1">
        <w:rPr>
          <w:b/>
          <w:i/>
          <w:sz w:val="20"/>
          <w:szCs w:val="20"/>
          <w:lang w:val="es-ES" w:eastAsia="ro-RO"/>
        </w:rPr>
        <w:t xml:space="preserve"> </w:t>
      </w:r>
      <w:proofErr w:type="spellStart"/>
      <w:r w:rsidRPr="00EE1BA1">
        <w:rPr>
          <w:b/>
          <w:i/>
          <w:sz w:val="20"/>
          <w:szCs w:val="20"/>
          <w:lang w:val="es-ES" w:eastAsia="ro-RO"/>
        </w:rPr>
        <w:t>în</w:t>
      </w:r>
      <w:proofErr w:type="spellEnd"/>
      <w:r w:rsidRPr="00EE1BA1">
        <w:rPr>
          <w:b/>
          <w:i/>
          <w:sz w:val="20"/>
          <w:szCs w:val="20"/>
          <w:lang w:val="es-ES" w:eastAsia="ro-RO"/>
        </w:rPr>
        <w:t xml:space="preserve"> </w:t>
      </w:r>
      <w:proofErr w:type="spellStart"/>
      <w:r w:rsidRPr="00EE1BA1">
        <w:rPr>
          <w:b/>
          <w:i/>
          <w:sz w:val="20"/>
          <w:szCs w:val="20"/>
          <w:lang w:val="es-ES" w:eastAsia="ro-RO"/>
        </w:rPr>
        <w:t>numele</w:t>
      </w:r>
      <w:proofErr w:type="spellEnd"/>
      <w:r w:rsidRPr="00EE1BA1">
        <w:rPr>
          <w:b/>
          <w:i/>
          <w:sz w:val="20"/>
          <w:szCs w:val="20"/>
          <w:lang w:val="es-ES" w:eastAsia="ro-RO"/>
        </w:rPr>
        <w:t xml:space="preserve"> __________________________________________________.                                                      </w:t>
      </w:r>
      <w:r w:rsidRPr="00EE1BA1">
        <w:rPr>
          <w:b/>
          <w:i/>
          <w:sz w:val="20"/>
          <w:szCs w:val="20"/>
          <w:lang w:val="es-ES" w:eastAsia="ro-RO"/>
        </w:rPr>
        <w:tab/>
      </w:r>
      <w:r w:rsidRPr="00EE1BA1">
        <w:rPr>
          <w:i/>
          <w:sz w:val="20"/>
          <w:szCs w:val="20"/>
          <w:lang w:val="es-ES" w:eastAsia="ro-RO"/>
        </w:rPr>
        <w:t xml:space="preserve"> (</w:t>
      </w:r>
      <w:proofErr w:type="spellStart"/>
      <w:proofErr w:type="gramStart"/>
      <w:r w:rsidRPr="00EE1BA1">
        <w:rPr>
          <w:i/>
          <w:sz w:val="20"/>
          <w:szCs w:val="20"/>
          <w:lang w:val="es-ES" w:eastAsia="ro-RO"/>
        </w:rPr>
        <w:t>denumirea</w:t>
      </w:r>
      <w:proofErr w:type="spellEnd"/>
      <w:r w:rsidRPr="00EE1BA1">
        <w:rPr>
          <w:i/>
          <w:sz w:val="20"/>
          <w:szCs w:val="20"/>
          <w:lang w:val="es-ES" w:eastAsia="ro-RO"/>
        </w:rPr>
        <w:t>/</w:t>
      </w:r>
      <w:proofErr w:type="spellStart"/>
      <w:r w:rsidRPr="00EE1BA1">
        <w:rPr>
          <w:i/>
          <w:sz w:val="20"/>
          <w:szCs w:val="20"/>
          <w:lang w:val="es-ES" w:eastAsia="ro-RO"/>
        </w:rPr>
        <w:t>numele</w:t>
      </w:r>
      <w:proofErr w:type="spellEnd"/>
      <w:proofErr w:type="gramEnd"/>
      <w:r w:rsidRPr="00EE1BA1">
        <w:rPr>
          <w:i/>
          <w:sz w:val="20"/>
          <w:szCs w:val="20"/>
          <w:lang w:val="es-ES" w:eastAsia="ro-RO"/>
        </w:rPr>
        <w:t xml:space="preserve"> </w:t>
      </w:r>
      <w:proofErr w:type="spellStart"/>
      <w:r w:rsidRPr="00EE1BA1">
        <w:rPr>
          <w:i/>
          <w:sz w:val="20"/>
          <w:szCs w:val="20"/>
          <w:lang w:val="es-ES" w:eastAsia="ro-RO"/>
        </w:rPr>
        <w:t>operatorului</w:t>
      </w:r>
      <w:proofErr w:type="spellEnd"/>
      <w:r w:rsidRPr="00EE1BA1">
        <w:rPr>
          <w:i/>
          <w:sz w:val="20"/>
          <w:szCs w:val="20"/>
          <w:lang w:val="es-ES" w:eastAsia="ro-RO"/>
        </w:rPr>
        <w:t xml:space="preserve"> </w:t>
      </w:r>
      <w:proofErr w:type="spellStart"/>
      <w:r w:rsidRPr="00EE1BA1">
        <w:rPr>
          <w:i/>
          <w:sz w:val="20"/>
          <w:szCs w:val="20"/>
          <w:lang w:val="es-ES" w:eastAsia="ro-RO"/>
        </w:rPr>
        <w:t>economic</w:t>
      </w:r>
      <w:proofErr w:type="spellEnd"/>
      <w:r w:rsidRPr="00EE1BA1">
        <w:rPr>
          <w:i/>
          <w:sz w:val="20"/>
          <w:szCs w:val="20"/>
          <w:lang w:val="es-ES" w:eastAsia="ro-RO"/>
        </w:rPr>
        <w:t>)</w:t>
      </w:r>
    </w:p>
    <w:p w:rsidR="00EE1BA1" w:rsidRDefault="00EE1BA1" w:rsidP="0066133E">
      <w:pPr>
        <w:jc w:val="right"/>
        <w:rPr>
          <w:b/>
          <w:sz w:val="20"/>
          <w:szCs w:val="20"/>
          <w:lang w:val="it-IT"/>
        </w:rPr>
      </w:pPr>
    </w:p>
    <w:p w:rsidR="00240854" w:rsidRDefault="00240854" w:rsidP="0066133E">
      <w:pPr>
        <w:jc w:val="right"/>
        <w:rPr>
          <w:b/>
          <w:sz w:val="20"/>
          <w:szCs w:val="20"/>
          <w:lang w:val="it-IT"/>
        </w:rPr>
      </w:pPr>
    </w:p>
    <w:p w:rsidR="00240854" w:rsidRDefault="00240854" w:rsidP="0066133E">
      <w:pPr>
        <w:jc w:val="right"/>
        <w:rPr>
          <w:b/>
          <w:sz w:val="20"/>
          <w:szCs w:val="20"/>
          <w:lang w:val="it-IT"/>
        </w:rPr>
      </w:pPr>
    </w:p>
    <w:p w:rsidR="00240854" w:rsidRDefault="00240854" w:rsidP="0066133E">
      <w:pPr>
        <w:jc w:val="right"/>
        <w:rPr>
          <w:b/>
          <w:sz w:val="20"/>
          <w:szCs w:val="20"/>
          <w:lang w:val="it-IT"/>
        </w:rPr>
      </w:pPr>
    </w:p>
    <w:p w:rsidR="00240854" w:rsidRDefault="00240854" w:rsidP="0066133E">
      <w:pPr>
        <w:jc w:val="right"/>
        <w:rPr>
          <w:b/>
          <w:sz w:val="20"/>
          <w:szCs w:val="20"/>
          <w:lang w:val="it-IT"/>
        </w:rPr>
      </w:pPr>
    </w:p>
    <w:p w:rsidR="00240854" w:rsidRDefault="00240854" w:rsidP="0066133E">
      <w:pPr>
        <w:jc w:val="right"/>
        <w:rPr>
          <w:b/>
          <w:sz w:val="20"/>
          <w:szCs w:val="20"/>
          <w:lang w:val="it-IT"/>
        </w:rPr>
      </w:pPr>
    </w:p>
    <w:p w:rsidR="00240854" w:rsidRDefault="00240854" w:rsidP="0066133E">
      <w:pPr>
        <w:jc w:val="right"/>
        <w:rPr>
          <w:b/>
          <w:sz w:val="20"/>
          <w:szCs w:val="20"/>
          <w:lang w:val="it-IT"/>
        </w:rPr>
      </w:pPr>
    </w:p>
    <w:p w:rsidR="00240854" w:rsidRDefault="00240854" w:rsidP="0066133E">
      <w:pPr>
        <w:jc w:val="right"/>
        <w:rPr>
          <w:b/>
          <w:sz w:val="20"/>
          <w:szCs w:val="20"/>
          <w:lang w:val="it-IT"/>
        </w:rPr>
      </w:pPr>
    </w:p>
    <w:p w:rsidR="00240854" w:rsidRDefault="00240854" w:rsidP="0066133E">
      <w:pPr>
        <w:jc w:val="right"/>
        <w:rPr>
          <w:b/>
          <w:sz w:val="20"/>
          <w:szCs w:val="20"/>
          <w:lang w:val="it-IT"/>
        </w:rPr>
      </w:pPr>
    </w:p>
    <w:p w:rsidR="00240854" w:rsidRDefault="00240854" w:rsidP="0066133E">
      <w:pPr>
        <w:jc w:val="right"/>
        <w:rPr>
          <w:b/>
          <w:sz w:val="20"/>
          <w:szCs w:val="20"/>
          <w:lang w:val="it-IT"/>
        </w:rPr>
      </w:pPr>
    </w:p>
    <w:p w:rsidR="00240854" w:rsidRDefault="00240854" w:rsidP="0066133E">
      <w:pPr>
        <w:jc w:val="right"/>
        <w:rPr>
          <w:b/>
          <w:sz w:val="20"/>
          <w:szCs w:val="20"/>
          <w:lang w:val="it-IT"/>
        </w:rPr>
      </w:pPr>
    </w:p>
    <w:p w:rsidR="00240854" w:rsidRDefault="00240854" w:rsidP="0066133E">
      <w:pPr>
        <w:jc w:val="right"/>
        <w:rPr>
          <w:b/>
          <w:sz w:val="20"/>
          <w:szCs w:val="20"/>
          <w:lang w:val="it-IT"/>
        </w:rPr>
      </w:pPr>
    </w:p>
    <w:p w:rsidR="00240854" w:rsidRDefault="00240854" w:rsidP="0066133E">
      <w:pPr>
        <w:jc w:val="right"/>
        <w:rPr>
          <w:b/>
          <w:sz w:val="20"/>
          <w:szCs w:val="20"/>
          <w:lang w:val="it-IT"/>
        </w:rPr>
      </w:pPr>
    </w:p>
    <w:p w:rsidR="00240854" w:rsidRDefault="00240854" w:rsidP="0066133E">
      <w:pPr>
        <w:jc w:val="right"/>
        <w:rPr>
          <w:b/>
          <w:sz w:val="20"/>
          <w:szCs w:val="20"/>
          <w:lang w:val="it-IT"/>
        </w:rPr>
      </w:pPr>
    </w:p>
    <w:p w:rsidR="00D16418" w:rsidRDefault="00D16418" w:rsidP="0066133E">
      <w:pPr>
        <w:jc w:val="right"/>
        <w:rPr>
          <w:b/>
          <w:sz w:val="20"/>
          <w:szCs w:val="20"/>
          <w:lang w:val="it-IT"/>
        </w:rPr>
      </w:pPr>
    </w:p>
    <w:p w:rsidR="00D16418" w:rsidRDefault="00D16418" w:rsidP="0066133E">
      <w:pPr>
        <w:jc w:val="right"/>
        <w:rPr>
          <w:b/>
          <w:sz w:val="20"/>
          <w:szCs w:val="20"/>
          <w:lang w:val="it-IT"/>
        </w:rPr>
      </w:pPr>
    </w:p>
    <w:p w:rsidR="00D16418" w:rsidRDefault="00D16418" w:rsidP="0066133E">
      <w:pPr>
        <w:jc w:val="right"/>
        <w:rPr>
          <w:b/>
          <w:sz w:val="20"/>
          <w:szCs w:val="20"/>
          <w:lang w:val="it-IT"/>
        </w:rPr>
      </w:pPr>
    </w:p>
    <w:p w:rsidR="00D16418" w:rsidRDefault="00D16418" w:rsidP="0066133E">
      <w:pPr>
        <w:jc w:val="right"/>
        <w:rPr>
          <w:b/>
          <w:sz w:val="20"/>
          <w:szCs w:val="20"/>
          <w:lang w:val="it-IT"/>
        </w:rPr>
      </w:pPr>
    </w:p>
    <w:p w:rsidR="00240854" w:rsidRDefault="00240854" w:rsidP="0066133E">
      <w:pPr>
        <w:jc w:val="right"/>
        <w:rPr>
          <w:b/>
          <w:sz w:val="20"/>
          <w:szCs w:val="20"/>
          <w:lang w:val="it-IT"/>
        </w:rPr>
      </w:pPr>
    </w:p>
    <w:p w:rsidR="00240854" w:rsidRDefault="00240854" w:rsidP="0066133E">
      <w:pPr>
        <w:jc w:val="right"/>
        <w:rPr>
          <w:b/>
          <w:sz w:val="20"/>
          <w:szCs w:val="20"/>
          <w:lang w:val="it-IT"/>
        </w:rPr>
      </w:pPr>
    </w:p>
    <w:p w:rsidR="00EE1BA1" w:rsidRDefault="00EE1BA1" w:rsidP="0066133E">
      <w:pPr>
        <w:jc w:val="right"/>
        <w:rPr>
          <w:b/>
          <w:sz w:val="20"/>
          <w:szCs w:val="20"/>
          <w:lang w:val="it-IT"/>
        </w:rPr>
      </w:pPr>
    </w:p>
    <w:p w:rsidR="00EE1BA1" w:rsidRDefault="00EE1BA1" w:rsidP="0066133E">
      <w:pPr>
        <w:jc w:val="right"/>
        <w:rPr>
          <w:b/>
          <w:sz w:val="20"/>
          <w:szCs w:val="20"/>
          <w:lang w:val="it-IT"/>
        </w:rPr>
      </w:pPr>
    </w:p>
    <w:p w:rsidR="00EE1BA1" w:rsidRDefault="00EE1BA1" w:rsidP="0066133E">
      <w:pPr>
        <w:jc w:val="right"/>
        <w:rPr>
          <w:b/>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CB3E29">
        <w:rPr>
          <w:b/>
          <w:color w:val="000000"/>
          <w:sz w:val="20"/>
          <w:szCs w:val="20"/>
          <w:lang w:val="it-IT"/>
        </w:rPr>
        <w:t xml:space="preserve">FORMULARUL  </w:t>
      </w:r>
      <w:r w:rsidR="0046569B" w:rsidRPr="0046569B">
        <w:rPr>
          <w:b/>
          <w:color w:val="000000" w:themeColor="text1"/>
          <w:sz w:val="20"/>
          <w:szCs w:val="20"/>
          <w:lang w:val="it-IT"/>
        </w:rPr>
        <w:t>7</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Default="0066133E">
      <w:pPr>
        <w:rPr>
          <w:sz w:val="20"/>
          <w:szCs w:val="20"/>
          <w:lang w:val="ro-RO"/>
        </w:rPr>
      </w:pPr>
    </w:p>
    <w:p w:rsidR="0046569B" w:rsidRDefault="0046569B">
      <w:pPr>
        <w:rPr>
          <w:sz w:val="20"/>
          <w:szCs w:val="20"/>
          <w:lang w:val="ro-RO"/>
        </w:rPr>
      </w:pPr>
    </w:p>
    <w:p w:rsidR="0046569B" w:rsidRDefault="0046569B">
      <w:pPr>
        <w:rPr>
          <w:sz w:val="20"/>
          <w:szCs w:val="20"/>
          <w:lang w:val="ro-RO"/>
        </w:rPr>
      </w:pPr>
    </w:p>
    <w:p w:rsidR="0046569B" w:rsidRDefault="0046569B">
      <w:pPr>
        <w:rPr>
          <w:sz w:val="20"/>
          <w:szCs w:val="20"/>
          <w:lang w:val="ro-RO"/>
        </w:rPr>
      </w:pPr>
    </w:p>
    <w:p w:rsidR="0046569B" w:rsidRDefault="0046569B">
      <w:pPr>
        <w:rPr>
          <w:sz w:val="20"/>
          <w:szCs w:val="20"/>
          <w:lang w:val="ro-RO"/>
        </w:rPr>
      </w:pPr>
    </w:p>
    <w:p w:rsidR="004E41E4" w:rsidRDefault="004E41E4">
      <w:pPr>
        <w:rPr>
          <w:sz w:val="20"/>
          <w:szCs w:val="20"/>
          <w:lang w:val="ro-RO"/>
        </w:rPr>
      </w:pPr>
    </w:p>
    <w:p w:rsidR="00AC1D77" w:rsidRDefault="00AC1D77">
      <w:pPr>
        <w:rPr>
          <w:sz w:val="20"/>
          <w:szCs w:val="20"/>
          <w:lang w:val="ro-RO"/>
        </w:rPr>
      </w:pPr>
    </w:p>
    <w:p w:rsidR="00AC1D77" w:rsidRDefault="00AC1D77">
      <w:pPr>
        <w:rPr>
          <w:sz w:val="20"/>
          <w:szCs w:val="20"/>
          <w:lang w:val="ro-RO"/>
        </w:rPr>
      </w:pPr>
    </w:p>
    <w:p w:rsidR="00AC1D77" w:rsidRDefault="00AC1D77">
      <w:pPr>
        <w:rPr>
          <w:sz w:val="20"/>
          <w:szCs w:val="20"/>
          <w:lang w:val="ro-RO"/>
        </w:rPr>
      </w:pPr>
    </w:p>
    <w:p w:rsidR="00AC1D77" w:rsidRDefault="00AC1D77">
      <w:pPr>
        <w:rPr>
          <w:sz w:val="20"/>
          <w:szCs w:val="20"/>
          <w:lang w:val="ro-RO"/>
        </w:rPr>
      </w:pPr>
    </w:p>
    <w:p w:rsidR="00AC1D77" w:rsidRDefault="00AC1D77">
      <w:pPr>
        <w:rPr>
          <w:sz w:val="20"/>
          <w:szCs w:val="20"/>
          <w:lang w:val="ro-RO"/>
        </w:rPr>
      </w:pPr>
    </w:p>
    <w:p w:rsidR="004E41E4" w:rsidRDefault="004E41E4">
      <w:pPr>
        <w:rPr>
          <w:sz w:val="20"/>
          <w:szCs w:val="20"/>
          <w:lang w:val="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CB3E29">
        <w:rPr>
          <w:rFonts w:eastAsiaTheme="minorEastAsia"/>
          <w:b/>
          <w:bCs/>
          <w:iCs/>
          <w:spacing w:val="30"/>
          <w:sz w:val="20"/>
          <w:szCs w:val="20"/>
          <w:lang w:val="ro-RO" w:eastAsia="ro-RO"/>
        </w:rPr>
        <w:t>ORMULARUL</w:t>
      </w:r>
      <w:r w:rsidR="00CB3E29" w:rsidRPr="0046569B">
        <w:rPr>
          <w:rFonts w:eastAsiaTheme="minorEastAsia"/>
          <w:b/>
          <w:bCs/>
          <w:iCs/>
          <w:color w:val="000000" w:themeColor="text1"/>
          <w:spacing w:val="30"/>
          <w:sz w:val="20"/>
          <w:szCs w:val="20"/>
          <w:lang w:val="ro-RO" w:eastAsia="ro-RO"/>
        </w:rPr>
        <w:t xml:space="preserve"> </w:t>
      </w:r>
      <w:r w:rsidR="0046569B" w:rsidRPr="0046569B">
        <w:rPr>
          <w:rFonts w:eastAsiaTheme="minorEastAsia"/>
          <w:b/>
          <w:bCs/>
          <w:iCs/>
          <w:color w:val="000000" w:themeColor="text1"/>
          <w:spacing w:val="30"/>
          <w:sz w:val="20"/>
          <w:szCs w:val="20"/>
          <w:lang w:val="ro-RO" w:eastAsia="ro-RO"/>
        </w:rPr>
        <w:t>8</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111944" w:rsidRDefault="00EC4F1B" w:rsidP="00EA2F3E">
      <w:pPr>
        <w:widowControl w:val="0"/>
        <w:autoSpaceDE w:val="0"/>
        <w:autoSpaceDN w:val="0"/>
        <w:adjustRightInd w:val="0"/>
        <w:rPr>
          <w:b/>
          <w:bCs/>
          <w:i/>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r w:rsidR="00EA2F3E" w:rsidRPr="00EA2F3E">
        <w:rPr>
          <w:b/>
          <w:bCs/>
          <w:i/>
          <w:sz w:val="20"/>
          <w:szCs w:val="20"/>
          <w:lang w:val="ro-RO" w:eastAsia="ro-RO"/>
        </w:rPr>
        <w:t xml:space="preserve"> </w:t>
      </w:r>
    </w:p>
    <w:p w:rsidR="00AC1D77" w:rsidRDefault="00AC1D77" w:rsidP="00AC1D77">
      <w:pPr>
        <w:ind w:right="-90"/>
        <w:jc w:val="center"/>
        <w:rPr>
          <w:b/>
          <w:bCs/>
          <w:i/>
          <w:iCs/>
          <w:sz w:val="22"/>
          <w:szCs w:val="22"/>
        </w:rPr>
      </w:pPr>
      <w:proofErr w:type="spellStart"/>
      <w:r>
        <w:rPr>
          <w:b/>
        </w:rPr>
        <w:t>Pachet</w:t>
      </w:r>
      <w:proofErr w:type="spellEnd"/>
      <w:r>
        <w:rPr>
          <w:b/>
        </w:rPr>
        <w:t xml:space="preserve"> Securitate IT </w:t>
      </w:r>
      <w:proofErr w:type="spellStart"/>
      <w:r>
        <w:rPr>
          <w:b/>
        </w:rPr>
        <w:t>pentru</w:t>
      </w:r>
      <w:proofErr w:type="spellEnd"/>
      <w:r>
        <w:rPr>
          <w:b/>
        </w:rPr>
        <w:t xml:space="preserve"> </w:t>
      </w:r>
      <w:proofErr w:type="spellStart"/>
      <w:r>
        <w:rPr>
          <w:b/>
        </w:rPr>
        <w:t>sistemul</w:t>
      </w:r>
      <w:proofErr w:type="spellEnd"/>
      <w:r>
        <w:rPr>
          <w:b/>
        </w:rPr>
        <w:t xml:space="preserve"> ELO</w:t>
      </w:r>
      <w:r w:rsidRPr="001A6997">
        <w:rPr>
          <w:sz w:val="22"/>
          <w:szCs w:val="22"/>
          <w:lang w:val="ro-RO"/>
        </w:rPr>
        <w:t>:</w:t>
      </w:r>
    </w:p>
    <w:p w:rsidR="00AC1D77" w:rsidRDefault="00AC1D77" w:rsidP="00AC1D77">
      <w:pPr>
        <w:ind w:right="-90"/>
        <w:jc w:val="center"/>
        <w:rPr>
          <w:b/>
          <w:i/>
          <w:sz w:val="22"/>
          <w:szCs w:val="22"/>
          <w:lang w:val="pt-BR"/>
        </w:rPr>
      </w:pPr>
      <w:r>
        <w:rPr>
          <w:b/>
          <w:i/>
          <w:sz w:val="22"/>
          <w:szCs w:val="22"/>
          <w:lang w:val="pt-BR"/>
        </w:rPr>
        <w:t>Coduri de clasificare CPV:30233140-4 dispozitive de s</w:t>
      </w:r>
      <w:r w:rsidR="009F5B5E">
        <w:rPr>
          <w:b/>
          <w:i/>
          <w:sz w:val="22"/>
          <w:szCs w:val="22"/>
          <w:lang w:val="pt-BR"/>
        </w:rPr>
        <w:t>tocare cu ccces direct, (Rev.2)</w:t>
      </w:r>
    </w:p>
    <w:p w:rsidR="00AC1D77" w:rsidRDefault="00AC1D77" w:rsidP="00AC1D77">
      <w:pPr>
        <w:ind w:right="-90"/>
        <w:jc w:val="center"/>
        <w:rPr>
          <w:b/>
          <w:i/>
          <w:sz w:val="22"/>
          <w:szCs w:val="22"/>
          <w:lang w:val="pt-BR"/>
        </w:rPr>
      </w:pPr>
      <w:r>
        <w:rPr>
          <w:b/>
          <w:i/>
          <w:sz w:val="22"/>
          <w:szCs w:val="22"/>
          <w:lang w:val="pt-BR"/>
        </w:rPr>
        <w:t>30233132 -</w:t>
      </w:r>
      <w:r w:rsidR="009F5B5E">
        <w:rPr>
          <w:b/>
          <w:i/>
          <w:sz w:val="22"/>
          <w:szCs w:val="22"/>
          <w:lang w:val="pt-BR"/>
        </w:rPr>
        <w:t>5  unitate de hard disk (Rev.2)</w:t>
      </w:r>
    </w:p>
    <w:p w:rsidR="00AC1D77" w:rsidRDefault="00AC1D77" w:rsidP="00AC1D77">
      <w:pPr>
        <w:ind w:right="-90"/>
        <w:jc w:val="center"/>
        <w:rPr>
          <w:b/>
          <w:i/>
          <w:sz w:val="22"/>
          <w:szCs w:val="22"/>
          <w:lang w:val="pt-BR"/>
        </w:rPr>
      </w:pPr>
      <w:r>
        <w:rPr>
          <w:b/>
          <w:i/>
          <w:sz w:val="22"/>
          <w:szCs w:val="22"/>
          <w:lang w:val="pt-BR"/>
        </w:rPr>
        <w:t>31430000-</w:t>
      </w:r>
      <w:r w:rsidR="009F5B5E">
        <w:rPr>
          <w:b/>
          <w:i/>
          <w:sz w:val="22"/>
          <w:szCs w:val="22"/>
          <w:lang w:val="pt-BR"/>
        </w:rPr>
        <w:t>9 Acumulatori electrici (Rev.2)</w:t>
      </w:r>
    </w:p>
    <w:p w:rsidR="00AC1D77" w:rsidRPr="00347A4E" w:rsidRDefault="00AC1D77" w:rsidP="00AC1D77">
      <w:pPr>
        <w:ind w:right="-90"/>
        <w:jc w:val="center"/>
        <w:rPr>
          <w:b/>
          <w:sz w:val="22"/>
          <w:szCs w:val="22"/>
          <w:lang w:val="ro-RO"/>
        </w:rPr>
      </w:pPr>
      <w:r>
        <w:rPr>
          <w:b/>
          <w:i/>
          <w:sz w:val="22"/>
          <w:szCs w:val="22"/>
          <w:lang w:val="pt-BR"/>
        </w:rPr>
        <w:t>48760000-3 Pachete software de protectie antivirus (Rev.2)</w:t>
      </w:r>
    </w:p>
    <w:p w:rsidR="00AC1D77" w:rsidRDefault="00AC1D77" w:rsidP="00EA2F3E">
      <w:pPr>
        <w:widowControl w:val="0"/>
        <w:autoSpaceDE w:val="0"/>
        <w:autoSpaceDN w:val="0"/>
        <w:adjustRightInd w:val="0"/>
        <w:rPr>
          <w:b/>
          <w:bCs/>
          <w:i/>
          <w:sz w:val="20"/>
          <w:szCs w:val="20"/>
          <w:lang w:val="ro-RO" w:eastAsia="ro-RO"/>
        </w:rPr>
      </w:pPr>
    </w:p>
    <w:p w:rsidR="00484A6E" w:rsidRPr="00484A6E" w:rsidRDefault="00671358" w:rsidP="00111944">
      <w:pPr>
        <w:jc w:val="both"/>
        <w:rPr>
          <w:rFonts w:eastAsiaTheme="minorEastAsia"/>
          <w:sz w:val="20"/>
          <w:szCs w:val="20"/>
          <w:lang w:val="it-IT"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C57AED">
        <w:rPr>
          <w:rFonts w:eastAsiaTheme="minorEastAsia"/>
          <w:sz w:val="20"/>
          <w:szCs w:val="20"/>
          <w:lang w:val="ro-RO" w:eastAsia="ro-RO"/>
        </w:rPr>
        <w:t xml:space="preserve">livram </w:t>
      </w:r>
      <w:r w:rsidR="00247257">
        <w:rPr>
          <w:rFonts w:eastAsiaTheme="minorEastAsia"/>
          <w:sz w:val="20"/>
          <w:szCs w:val="20"/>
          <w:lang w:val="ro-RO" w:eastAsia="ro-RO"/>
        </w:rPr>
        <w:t xml:space="preserve">Pachet securitate IT pentru sistemul ELO, </w:t>
      </w:r>
      <w:r w:rsidR="00D86B94">
        <w:rPr>
          <w:b/>
          <w:bCs/>
          <w:i/>
          <w:sz w:val="20"/>
          <w:szCs w:val="20"/>
          <w:lang w:val="pt-BR"/>
        </w:rPr>
        <w:t>cu caracteristile tehnice din caietu</w:t>
      </w:r>
      <w:r w:rsidR="00247257">
        <w:rPr>
          <w:b/>
          <w:bCs/>
          <w:i/>
          <w:sz w:val="20"/>
          <w:szCs w:val="20"/>
          <w:lang w:val="pt-BR"/>
        </w:rPr>
        <w:t xml:space="preserve">l de sarcini nr.39150/29.05.2025,   </w:t>
      </w:r>
      <w:r w:rsidR="00D86B94">
        <w:rPr>
          <w:b/>
          <w:bCs/>
          <w:i/>
          <w:sz w:val="20"/>
          <w:szCs w:val="20"/>
          <w:lang w:val="pt-BR"/>
        </w:rPr>
        <w:t xml:space="preserve">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w:t>
      </w:r>
      <w:r w:rsidR="00737F5E">
        <w:rPr>
          <w:rFonts w:eastAsiaTheme="minorEastAsia"/>
          <w:b/>
          <w:bCs/>
          <w:sz w:val="20"/>
          <w:szCs w:val="20"/>
          <w:lang w:val="ro-RO" w:eastAsia="ro-RO"/>
        </w:rPr>
        <w:t>..</w:t>
      </w:r>
      <w:r w:rsidR="00737F5E" w:rsidRPr="00737F5E">
        <w:rPr>
          <w:rFonts w:eastAsiaTheme="minorEastAsia"/>
          <w:b/>
          <w:bCs/>
          <w:sz w:val="20"/>
          <w:szCs w:val="20"/>
          <w:highlight w:val="yellow"/>
          <w:lang w:val="ro-RO" w:eastAsia="ro-RO"/>
        </w:rPr>
        <w:t>.</w:t>
      </w:r>
      <w:r w:rsidR="00D86B94">
        <w:rPr>
          <w:rFonts w:eastAsiaTheme="minorEastAsia"/>
          <w:b/>
          <w:bCs/>
          <w:sz w:val="20"/>
          <w:szCs w:val="20"/>
          <w:highlight w:val="yellow"/>
          <w:lang w:val="ro-RO" w:eastAsia="ro-RO"/>
        </w:rPr>
        <w:t>.</w:t>
      </w:r>
      <w:r w:rsidR="00EE2390">
        <w:rPr>
          <w:rFonts w:eastAsiaTheme="minorEastAsia"/>
          <w:b/>
          <w:bCs/>
          <w:sz w:val="20"/>
          <w:szCs w:val="20"/>
          <w:highlight w:val="yellow"/>
          <w:lang w:val="ro-RO" w:eastAsia="ro-RO"/>
        </w:rPr>
        <w:t xml:space="preserve">..  </w:t>
      </w:r>
      <w:r w:rsidR="00737F5E" w:rsidRPr="00737F5E">
        <w:rPr>
          <w:rFonts w:eastAsiaTheme="minorEastAsia"/>
          <w:b/>
          <w:bCs/>
          <w:sz w:val="20"/>
          <w:szCs w:val="20"/>
          <w:highlight w:val="yellow"/>
          <w:lang w:val="ro-RO" w:eastAsia="ro-RO"/>
        </w:rPr>
        <w:t>(se completeaza de catre ofertant)</w:t>
      </w:r>
      <w:r w:rsidR="00737F5E" w:rsidRPr="00737F5E">
        <w:rPr>
          <w:rFonts w:eastAsiaTheme="minorEastAsia"/>
          <w:b/>
          <w:bCs/>
          <w:sz w:val="20"/>
          <w:szCs w:val="20"/>
          <w:lang w:val="ro-RO" w:eastAsia="ro-RO"/>
        </w:rPr>
        <w:t xml:space="preserve"> </w:t>
      </w:r>
      <w:r w:rsidR="00737F5E">
        <w:rPr>
          <w:rFonts w:eastAsiaTheme="minorEastAsia"/>
          <w:b/>
          <w:bCs/>
          <w:sz w:val="20"/>
          <w:szCs w:val="20"/>
          <w:lang w:val="ro-RO" w:eastAsia="ro-RO"/>
        </w:rPr>
        <w:t>...</w:t>
      </w:r>
      <w:r w:rsidR="00EE2390">
        <w:rPr>
          <w:rFonts w:eastAsiaTheme="minorEastAsia"/>
          <w:b/>
          <w:bCs/>
          <w:sz w:val="20"/>
          <w:szCs w:val="20"/>
          <w:lang w:val="ro-RO" w:eastAsia="ro-RO"/>
        </w:rPr>
        <w:t>...</w:t>
      </w:r>
      <w:r w:rsidR="00FB5533" w:rsidRPr="00FB5533">
        <w:rPr>
          <w:rFonts w:eastAsiaTheme="minorEastAsia"/>
          <w:b/>
          <w:bCs/>
          <w:sz w:val="20"/>
          <w:szCs w:val="20"/>
          <w:lang w:val="ro-RO" w:eastAsia="ro-RO"/>
        </w:rPr>
        <w:t xml:space="preserve"> </w:t>
      </w:r>
      <w:r w:rsidR="00737F5E" w:rsidRPr="00737F5E">
        <w:rPr>
          <w:rFonts w:eastAsiaTheme="minorEastAsia"/>
          <w:sz w:val="20"/>
          <w:szCs w:val="20"/>
          <w:lang w:val="ro-RO" w:eastAsia="ro-RO"/>
        </w:rPr>
        <w:t>(suma în litere şi 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4E00F7">
        <w:rPr>
          <w:rFonts w:eastAsiaTheme="minorEastAsia"/>
          <w:b/>
          <w:bCs/>
          <w:sz w:val="20"/>
          <w:szCs w:val="20"/>
          <w:highlight w:val="yellow"/>
          <w:lang w:val="ro-RO" w:eastAsia="ro-RO"/>
        </w:rPr>
        <w:t>(se completeaza de catre ofertant)</w:t>
      </w:r>
      <w:r w:rsidR="004E00F7">
        <w:rPr>
          <w:rFonts w:eastAsiaTheme="minorEastAsia"/>
          <w:b/>
          <w:bCs/>
          <w:sz w:val="20"/>
          <w:szCs w:val="20"/>
          <w:lang w:val="ro-RO" w:eastAsia="ro-RO"/>
        </w:rPr>
        <w:t xml:space="preserve"> ........</w:t>
      </w:r>
      <w:r>
        <w:rPr>
          <w:rFonts w:eastAsiaTheme="minorEastAsia"/>
          <w:b/>
          <w:bCs/>
          <w:sz w:val="20"/>
          <w:szCs w:val="20"/>
          <w:lang w:val="ro-RO" w:eastAsia="ro-RO"/>
        </w:rPr>
        <w:t xml:space="preserve"> </w:t>
      </w:r>
      <w:r w:rsidR="00FB5533" w:rsidRPr="00FB5533">
        <w:rPr>
          <w:rFonts w:eastAsiaTheme="minorEastAsia"/>
          <w:b/>
          <w:bCs/>
          <w:sz w:val="20"/>
          <w:szCs w:val="20"/>
          <w:lang w:val="ro-RO" w:eastAsia="ro-RO"/>
        </w:rPr>
        <w:t xml:space="preserve">lei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11944">
        <w:rPr>
          <w:rFonts w:eastAsiaTheme="minorEastAsia"/>
          <w:sz w:val="20"/>
          <w:szCs w:val="20"/>
          <w:lang w:val="ro-RO" w:eastAsia="ro-RO"/>
        </w:rPr>
        <w:t>sa prestam serviciile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mai sus mentionate in perioada prevazuta in caietul de sarcini</w:t>
      </w:r>
      <w:r w:rsidR="00111944">
        <w:rPr>
          <w:rFonts w:eastAsiaTheme="minorEastAsia"/>
          <w:sz w:val="20"/>
          <w:szCs w:val="20"/>
          <w:lang w:val="ro-RO" w:eastAsia="ro-RO"/>
        </w:rPr>
        <w:t>.</w:t>
      </w:r>
    </w:p>
    <w:p w:rsidR="00111944"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8D2629" w:rsidRDefault="008D2629" w:rsidP="00FB5533">
      <w:pPr>
        <w:widowControl w:val="0"/>
        <w:autoSpaceDE w:val="0"/>
        <w:autoSpaceDN w:val="0"/>
        <w:adjustRightInd w:val="0"/>
        <w:rPr>
          <w:rFonts w:eastAsiaTheme="minorEastAsia"/>
          <w:sz w:val="20"/>
          <w:szCs w:val="20"/>
          <w:lang w:val="ro-RO" w:eastAsia="ro-RO"/>
        </w:rPr>
      </w:pPr>
    </w:p>
    <w:p w:rsidR="00755F04" w:rsidRDefault="00755F04"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Pr="008D2629" w:rsidRDefault="00D924BA" w:rsidP="00FB5533">
      <w:pPr>
        <w:widowControl w:val="0"/>
        <w:autoSpaceDE w:val="0"/>
        <w:autoSpaceDN w:val="0"/>
        <w:adjustRightInd w:val="0"/>
        <w:rPr>
          <w:rFonts w:eastAsiaTheme="minorEastAsia"/>
          <w:b/>
          <w:sz w:val="20"/>
          <w:szCs w:val="20"/>
          <w:lang w:val="ro-RO" w:eastAsia="ro-RO"/>
        </w:rPr>
      </w:pPr>
      <w:r w:rsidRPr="008D2629">
        <w:rPr>
          <w:rFonts w:eastAsiaTheme="minorEastAsia"/>
          <w:b/>
          <w:sz w:val="20"/>
          <w:szCs w:val="20"/>
          <w:lang w:val="ro-RO" w:eastAsia="ro-RO"/>
        </w:rPr>
        <w:t>Anexa</w:t>
      </w:r>
      <w:r w:rsidR="008D2629" w:rsidRPr="008D2629">
        <w:rPr>
          <w:rFonts w:eastAsiaTheme="minorEastAsia"/>
          <w:b/>
          <w:sz w:val="20"/>
          <w:szCs w:val="20"/>
          <w:lang w:val="ro-RO" w:eastAsia="ro-RO"/>
        </w:rPr>
        <w:t xml:space="preserve"> la FORMULAR DE OFERTA</w:t>
      </w:r>
    </w:p>
    <w:p w:rsidR="00D924BA" w:rsidRPr="008D2629" w:rsidRDefault="00D924BA" w:rsidP="00FB5533">
      <w:pPr>
        <w:widowControl w:val="0"/>
        <w:autoSpaceDE w:val="0"/>
        <w:autoSpaceDN w:val="0"/>
        <w:adjustRightInd w:val="0"/>
        <w:rPr>
          <w:rFonts w:eastAsiaTheme="minorEastAsia"/>
          <w:b/>
          <w:sz w:val="20"/>
          <w:szCs w:val="20"/>
          <w:lang w:val="ro-RO" w:eastAsia="ro-RO"/>
        </w:rPr>
      </w:pPr>
    </w:p>
    <w:p w:rsidR="00291FF5" w:rsidRPr="006B6573" w:rsidRDefault="00291FF5" w:rsidP="00291FF5">
      <w:pPr>
        <w:rPr>
          <w:rFonts w:eastAsiaTheme="minorHAnsi"/>
          <w:color w:val="FF0000"/>
          <w:sz w:val="22"/>
          <w:szCs w:val="22"/>
        </w:rPr>
      </w:pPr>
    </w:p>
    <w:p w:rsidR="00D924BA" w:rsidRDefault="00D924BA" w:rsidP="00FB5533">
      <w:pPr>
        <w:widowControl w:val="0"/>
        <w:autoSpaceDE w:val="0"/>
        <w:autoSpaceDN w:val="0"/>
        <w:adjustRightInd w:val="0"/>
        <w:rPr>
          <w:rFonts w:eastAsiaTheme="minorEastAsia"/>
          <w:sz w:val="20"/>
          <w:szCs w:val="20"/>
          <w:lang w:val="ro-RO" w:eastAsia="ro-RO"/>
        </w:rPr>
      </w:pPr>
    </w:p>
    <w:p w:rsidR="00291FF5" w:rsidRDefault="007C1188" w:rsidP="007C1188">
      <w:pPr>
        <w:spacing w:after="120" w:line="259" w:lineRule="auto"/>
        <w:contextualSpacing/>
        <w:jc w:val="both"/>
        <w:rPr>
          <w:rFonts w:eastAsia="Arial"/>
          <w:sz w:val="22"/>
          <w:szCs w:val="22"/>
          <w:lang w:val="ro-RO" w:eastAsia="ro-RO"/>
        </w:rPr>
      </w:pPr>
      <w:r>
        <w:rPr>
          <w:rFonts w:eastAsia="Arial"/>
          <w:sz w:val="22"/>
          <w:szCs w:val="22"/>
          <w:lang w:val="ro-RO" w:eastAsia="ro-RO"/>
        </w:rPr>
        <w:t xml:space="preserve">       M</w:t>
      </w:r>
      <w:r w:rsidR="00291FF5" w:rsidRPr="00291FF5">
        <w:rPr>
          <w:rFonts w:eastAsia="Arial"/>
          <w:sz w:val="22"/>
          <w:szCs w:val="22"/>
          <w:lang w:val="ro-RO" w:eastAsia="ro-RO"/>
        </w:rPr>
        <w:t>ateriale / obiecte</w:t>
      </w:r>
      <w:r>
        <w:rPr>
          <w:rFonts w:eastAsia="Arial"/>
          <w:sz w:val="22"/>
          <w:szCs w:val="22"/>
          <w:lang w:val="ro-RO" w:eastAsia="ro-RO"/>
        </w:rPr>
        <w:t xml:space="preserve"> de inventar in valoare de </w:t>
      </w:r>
      <w:r>
        <w:rPr>
          <w:b/>
          <w:color w:val="000000"/>
          <w:sz w:val="14"/>
          <w:szCs w:val="14"/>
          <w:highlight w:val="yellow"/>
          <w:lang w:val="ro-RO"/>
        </w:rPr>
        <w:t>(</w:t>
      </w:r>
      <w:r w:rsidRPr="006B6573">
        <w:rPr>
          <w:b/>
          <w:color w:val="000000"/>
          <w:sz w:val="14"/>
          <w:szCs w:val="14"/>
          <w:highlight w:val="yellow"/>
          <w:lang w:val="ro-RO"/>
        </w:rPr>
        <w:t>se completeaza de catre ofertant)</w:t>
      </w:r>
      <w:r>
        <w:rPr>
          <w:rFonts w:eastAsia="Arial"/>
          <w:sz w:val="22"/>
          <w:szCs w:val="22"/>
          <w:lang w:val="ro-RO" w:eastAsia="ro-RO"/>
        </w:rPr>
        <w:t xml:space="preserve"> lei </w:t>
      </w:r>
      <w:r w:rsidR="00094BC3">
        <w:rPr>
          <w:rFonts w:eastAsia="Arial"/>
          <w:sz w:val="22"/>
          <w:szCs w:val="22"/>
          <w:lang w:val="ro-RO" w:eastAsia="ro-RO"/>
        </w:rPr>
        <w:t xml:space="preserve"> fără TVA.</w:t>
      </w:r>
    </w:p>
    <w:p w:rsidR="00094BC3" w:rsidRPr="00291FF5" w:rsidRDefault="00094BC3" w:rsidP="007C1188">
      <w:pPr>
        <w:spacing w:after="120" w:line="259" w:lineRule="auto"/>
        <w:contextualSpacing/>
        <w:jc w:val="both"/>
        <w:rPr>
          <w:rFonts w:eastAsia="Arial"/>
          <w:sz w:val="22"/>
          <w:szCs w:val="22"/>
          <w:lang w:val="ro-RO" w:eastAsia="ro-RO"/>
        </w:rPr>
      </w:pPr>
    </w:p>
    <w:tbl>
      <w:tblPr>
        <w:tblW w:w="9281" w:type="dxa"/>
        <w:tblInd w:w="93" w:type="dxa"/>
        <w:tblLook w:val="04A0" w:firstRow="1" w:lastRow="0" w:firstColumn="1" w:lastColumn="0" w:noHBand="0" w:noVBand="1"/>
      </w:tblPr>
      <w:tblGrid>
        <w:gridCol w:w="797"/>
        <w:gridCol w:w="2460"/>
        <w:gridCol w:w="779"/>
        <w:gridCol w:w="657"/>
        <w:gridCol w:w="2268"/>
        <w:gridCol w:w="2320"/>
      </w:tblGrid>
      <w:tr w:rsidR="00291FF5" w:rsidRPr="00291FF5" w:rsidTr="00291FF5">
        <w:trPr>
          <w:trHeight w:val="300"/>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Nr.crt</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Dispozitiv</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UM</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Buc</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291FF5" w:rsidRPr="00E520FF" w:rsidRDefault="00291FF5" w:rsidP="00291FF5">
            <w:pPr>
              <w:rPr>
                <w:b/>
                <w:color w:val="000000"/>
                <w:sz w:val="16"/>
                <w:szCs w:val="16"/>
                <w:lang w:val="ro-RO" w:eastAsia="ro-RO"/>
              </w:rPr>
            </w:pPr>
            <w:r w:rsidRPr="00E520FF">
              <w:rPr>
                <w:b/>
                <w:color w:val="000000"/>
                <w:sz w:val="16"/>
                <w:szCs w:val="16"/>
                <w:lang w:val="ro-RO" w:eastAsia="ro-RO"/>
              </w:rPr>
              <w:t>pret unitar</w:t>
            </w:r>
          </w:p>
          <w:p w:rsidR="00291FF5" w:rsidRPr="00291FF5" w:rsidRDefault="00291FF5" w:rsidP="00291FF5">
            <w:pPr>
              <w:rPr>
                <w:bCs/>
                <w:color w:val="000000"/>
                <w:lang w:val="ro-RO" w:eastAsia="ro-RO"/>
              </w:rPr>
            </w:pPr>
            <w:r w:rsidRPr="00E520FF">
              <w:rPr>
                <w:b/>
                <w:color w:val="000000"/>
                <w:sz w:val="16"/>
                <w:szCs w:val="16"/>
                <w:lang w:val="ro-RO" w:eastAsia="ro-RO"/>
              </w:rPr>
              <w:t>Lei fara TVA</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291FF5" w:rsidRPr="006B6573" w:rsidRDefault="00291FF5" w:rsidP="00291FF5">
            <w:pPr>
              <w:rPr>
                <w:b/>
                <w:color w:val="000000"/>
                <w:sz w:val="16"/>
                <w:szCs w:val="16"/>
                <w:lang w:val="ro-RO" w:eastAsia="ro-RO"/>
              </w:rPr>
            </w:pPr>
            <w:r w:rsidRPr="006B6573">
              <w:rPr>
                <w:b/>
                <w:color w:val="000000"/>
                <w:sz w:val="16"/>
                <w:szCs w:val="16"/>
                <w:lang w:val="ro-RO" w:eastAsia="ro-RO"/>
              </w:rPr>
              <w:t xml:space="preserve">Valoare </w:t>
            </w:r>
          </w:p>
          <w:p w:rsidR="00291FF5" w:rsidRPr="00291FF5" w:rsidRDefault="00291FF5" w:rsidP="00291FF5">
            <w:pPr>
              <w:rPr>
                <w:bCs/>
                <w:color w:val="000000"/>
                <w:lang w:val="ro-RO" w:eastAsia="ro-RO"/>
              </w:rPr>
            </w:pPr>
            <w:r w:rsidRPr="006B6573">
              <w:rPr>
                <w:b/>
                <w:color w:val="000000"/>
                <w:sz w:val="16"/>
                <w:szCs w:val="16"/>
                <w:lang w:val="ro-RO" w:eastAsia="ro-RO"/>
              </w:rPr>
              <w:t>Lei fara TVA</w:t>
            </w:r>
          </w:p>
        </w:tc>
      </w:tr>
      <w:tr w:rsidR="00291FF5" w:rsidRPr="00291FF5" w:rsidTr="00291FF5">
        <w:trPr>
          <w:trHeight w:val="300"/>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1</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HDD 16 TB</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jc w:val="center"/>
              <w:rPr>
                <w:bCs/>
                <w:color w:val="000000"/>
                <w:lang w:val="ro-RO" w:eastAsia="ro-RO"/>
              </w:rPr>
            </w:pPr>
            <w:r w:rsidRPr="00291FF5">
              <w:rPr>
                <w:bCs/>
                <w:color w:val="000000"/>
                <w:lang w:val="ro-RO" w:eastAsia="ro-RO"/>
              </w:rPr>
              <w:t>buc</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jc w:val="right"/>
              <w:rPr>
                <w:bCs/>
                <w:color w:val="000000"/>
                <w:lang w:val="ro-RO" w:eastAsia="ro-RO"/>
              </w:rPr>
            </w:pPr>
            <w:r w:rsidRPr="00291FF5">
              <w:rPr>
                <w:bCs/>
                <w:color w:val="000000"/>
                <w:lang w:val="ro-RO" w:eastAsia="ro-RO"/>
              </w:rPr>
              <w:t>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7C1188" w:rsidP="00291FF5">
            <w:pPr>
              <w:jc w:val="center"/>
              <w:rPr>
                <w:bCs/>
                <w:color w:val="000000"/>
                <w:lang w:val="ro-RO" w:eastAsia="ro-RO"/>
              </w:rPr>
            </w:pPr>
            <w:r>
              <w:rPr>
                <w:b/>
                <w:color w:val="000000"/>
                <w:sz w:val="14"/>
                <w:szCs w:val="14"/>
                <w:highlight w:val="yellow"/>
                <w:lang w:val="ro-RO"/>
              </w:rPr>
              <w:t>(</w:t>
            </w:r>
            <w:r w:rsidR="00291FF5" w:rsidRPr="006B6573">
              <w:rPr>
                <w:b/>
                <w:color w:val="000000"/>
                <w:sz w:val="14"/>
                <w:szCs w:val="14"/>
                <w:highlight w:val="yellow"/>
                <w:lang w:val="ro-RO"/>
              </w:rPr>
              <w:t>se completeaza de catre ofertant)</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7C1188" w:rsidP="00291FF5">
            <w:pPr>
              <w:jc w:val="right"/>
              <w:rPr>
                <w:bCs/>
                <w:color w:val="000000"/>
                <w:lang w:val="ro-RO" w:eastAsia="ro-RO"/>
              </w:rPr>
            </w:pPr>
            <w:r>
              <w:rPr>
                <w:b/>
                <w:color w:val="000000"/>
                <w:sz w:val="14"/>
                <w:szCs w:val="14"/>
                <w:highlight w:val="yellow"/>
                <w:lang w:val="ro-RO"/>
              </w:rPr>
              <w:t>(</w:t>
            </w:r>
            <w:r w:rsidR="00291FF5" w:rsidRPr="006B6573">
              <w:rPr>
                <w:b/>
                <w:color w:val="000000"/>
                <w:sz w:val="14"/>
                <w:szCs w:val="14"/>
                <w:highlight w:val="yellow"/>
                <w:lang w:val="ro-RO"/>
              </w:rPr>
              <w:t>se completeaza de catre ofertant)</w:t>
            </w:r>
          </w:p>
        </w:tc>
      </w:tr>
      <w:tr w:rsidR="00291FF5" w:rsidRPr="00291FF5" w:rsidTr="00291FF5">
        <w:trPr>
          <w:trHeight w:val="300"/>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2</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Set baterii UPS</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jc w:val="center"/>
              <w:rPr>
                <w:bCs/>
                <w:color w:val="000000"/>
                <w:lang w:val="ro-RO" w:eastAsia="ro-RO"/>
              </w:rPr>
            </w:pPr>
            <w:r w:rsidRPr="00291FF5">
              <w:rPr>
                <w:bCs/>
                <w:color w:val="000000"/>
                <w:lang w:val="ro-RO" w:eastAsia="ro-RO"/>
              </w:rPr>
              <w:t>buc</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jc w:val="right"/>
              <w:rPr>
                <w:bCs/>
                <w:color w:val="000000"/>
                <w:lang w:val="ro-RO" w:eastAsia="ro-RO"/>
              </w:rPr>
            </w:pPr>
            <w:r w:rsidRPr="00291FF5">
              <w:rPr>
                <w:bCs/>
                <w:color w:val="000000"/>
                <w:lang w:val="ro-RO" w:eastAsia="ro-RO"/>
              </w:rPr>
              <w:t>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7C1188" w:rsidP="00291FF5">
            <w:pPr>
              <w:jc w:val="right"/>
              <w:rPr>
                <w:bCs/>
                <w:color w:val="000000"/>
                <w:lang w:val="ro-RO" w:eastAsia="ro-RO"/>
              </w:rPr>
            </w:pPr>
            <w:r>
              <w:rPr>
                <w:b/>
                <w:color w:val="000000"/>
                <w:sz w:val="14"/>
                <w:szCs w:val="14"/>
                <w:highlight w:val="yellow"/>
                <w:lang w:val="ro-RO"/>
              </w:rPr>
              <w:t>(</w:t>
            </w:r>
            <w:r w:rsidR="00291FF5" w:rsidRPr="006B6573">
              <w:rPr>
                <w:b/>
                <w:color w:val="000000"/>
                <w:sz w:val="14"/>
                <w:szCs w:val="14"/>
                <w:highlight w:val="yellow"/>
                <w:lang w:val="ro-RO"/>
              </w:rPr>
              <w:t>se completeaza de catre ofertant)</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7C1188" w:rsidP="00291FF5">
            <w:pPr>
              <w:jc w:val="right"/>
              <w:rPr>
                <w:bCs/>
                <w:color w:val="000000"/>
                <w:lang w:val="ro-RO" w:eastAsia="ro-RO"/>
              </w:rPr>
            </w:pPr>
            <w:r>
              <w:rPr>
                <w:b/>
                <w:color w:val="000000"/>
                <w:sz w:val="14"/>
                <w:szCs w:val="14"/>
                <w:highlight w:val="yellow"/>
                <w:lang w:val="ro-RO"/>
              </w:rPr>
              <w:t>(</w:t>
            </w:r>
            <w:r w:rsidR="00291FF5" w:rsidRPr="006B6573">
              <w:rPr>
                <w:b/>
                <w:color w:val="000000"/>
                <w:sz w:val="14"/>
                <w:szCs w:val="14"/>
                <w:highlight w:val="yellow"/>
                <w:lang w:val="ro-RO"/>
              </w:rPr>
              <w:t>se completeaza de catre ofertant)</w:t>
            </w:r>
          </w:p>
        </w:tc>
      </w:tr>
      <w:tr w:rsidR="00291FF5" w:rsidRPr="00291FF5" w:rsidTr="00291FF5">
        <w:trPr>
          <w:trHeight w:val="300"/>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3</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HDD SAS Lenovo</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jc w:val="center"/>
              <w:rPr>
                <w:bCs/>
                <w:color w:val="000000"/>
                <w:lang w:val="ro-RO" w:eastAsia="ro-RO"/>
              </w:rPr>
            </w:pPr>
            <w:r w:rsidRPr="00291FF5">
              <w:rPr>
                <w:bCs/>
                <w:color w:val="000000"/>
                <w:lang w:val="ro-RO" w:eastAsia="ro-RO"/>
              </w:rPr>
              <w:t>buc</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jc w:val="right"/>
              <w:rPr>
                <w:bCs/>
                <w:color w:val="000000"/>
                <w:lang w:val="ro-RO" w:eastAsia="ro-RO"/>
              </w:rPr>
            </w:pPr>
            <w:r w:rsidRPr="00291FF5">
              <w:rPr>
                <w:bCs/>
                <w:color w:val="000000"/>
                <w:lang w:val="ro-RO" w:eastAsia="ro-RO"/>
              </w:rPr>
              <w:t>12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7C1188" w:rsidP="00291FF5">
            <w:pPr>
              <w:jc w:val="center"/>
              <w:rPr>
                <w:bCs/>
                <w:color w:val="000000"/>
                <w:lang w:val="ro-RO" w:eastAsia="ro-RO"/>
              </w:rPr>
            </w:pPr>
            <w:r>
              <w:rPr>
                <w:b/>
                <w:color w:val="000000"/>
                <w:sz w:val="14"/>
                <w:szCs w:val="14"/>
                <w:highlight w:val="yellow"/>
                <w:lang w:val="ro-RO"/>
              </w:rPr>
              <w:t>(</w:t>
            </w:r>
            <w:r w:rsidR="00291FF5" w:rsidRPr="006B6573">
              <w:rPr>
                <w:b/>
                <w:color w:val="000000"/>
                <w:sz w:val="14"/>
                <w:szCs w:val="14"/>
                <w:highlight w:val="yellow"/>
                <w:lang w:val="ro-RO"/>
              </w:rPr>
              <w:t>se completeaza de catre ofertant)</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7C1188" w:rsidP="00291FF5">
            <w:pPr>
              <w:jc w:val="right"/>
              <w:rPr>
                <w:bCs/>
                <w:color w:val="000000"/>
                <w:lang w:val="ro-RO" w:eastAsia="ro-RO"/>
              </w:rPr>
            </w:pPr>
            <w:r>
              <w:rPr>
                <w:b/>
                <w:color w:val="000000"/>
                <w:sz w:val="14"/>
                <w:szCs w:val="14"/>
                <w:highlight w:val="yellow"/>
                <w:lang w:val="ro-RO"/>
              </w:rPr>
              <w:t>(</w:t>
            </w:r>
            <w:r w:rsidR="00291FF5" w:rsidRPr="006B6573">
              <w:rPr>
                <w:b/>
                <w:color w:val="000000"/>
                <w:sz w:val="14"/>
                <w:szCs w:val="14"/>
                <w:highlight w:val="yellow"/>
                <w:lang w:val="ro-RO"/>
              </w:rPr>
              <w:t>se completeaza de catre ofertant)</w:t>
            </w:r>
          </w:p>
        </w:tc>
      </w:tr>
      <w:tr w:rsidR="007C1188" w:rsidRPr="00291FF5" w:rsidTr="00E9227B">
        <w:trPr>
          <w:trHeight w:val="300"/>
        </w:trPr>
        <w:tc>
          <w:tcPr>
            <w:tcW w:w="69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188" w:rsidRPr="00291FF5" w:rsidRDefault="007C1188" w:rsidP="007C1188">
            <w:pPr>
              <w:rPr>
                <w:bCs/>
                <w:color w:val="000000"/>
                <w:lang w:val="ro-RO" w:eastAsia="ro-RO"/>
              </w:rPr>
            </w:pPr>
            <w:r w:rsidRPr="00291FF5">
              <w:rPr>
                <w:bCs/>
                <w:color w:val="000000"/>
                <w:lang w:val="ro-RO" w:eastAsia="ro-RO"/>
              </w:rPr>
              <w:t> </w:t>
            </w:r>
            <w:r>
              <w:rPr>
                <w:bCs/>
                <w:color w:val="000000"/>
                <w:lang w:val="ro-RO" w:eastAsia="ro-RO"/>
              </w:rPr>
              <w:t xml:space="preserve">                          </w:t>
            </w:r>
            <w:r w:rsidRPr="00291FF5">
              <w:rPr>
                <w:color w:val="000000"/>
                <w:lang w:val="ro-RO" w:eastAsia="ro-RO"/>
              </w:rPr>
              <w:t>TOTAL</w:t>
            </w:r>
            <w:r>
              <w:rPr>
                <w:color w:val="000000"/>
                <w:lang w:val="ro-RO" w:eastAsia="ro-RO"/>
              </w:rPr>
              <w:t xml:space="preserve"> lei</w:t>
            </w:r>
            <w:r w:rsidRPr="00291FF5">
              <w:rPr>
                <w:color w:val="000000"/>
                <w:lang w:val="ro-RO" w:eastAsia="ro-RO"/>
              </w:rPr>
              <w:t xml:space="preserve"> </w:t>
            </w:r>
            <w:r w:rsidRPr="00291FF5">
              <w:rPr>
                <w:bCs/>
                <w:color w:val="000000"/>
                <w:lang w:val="ro-RO" w:eastAsia="ro-RO"/>
              </w:rPr>
              <w:t>fara TVA</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7C1188" w:rsidRPr="00291FF5" w:rsidRDefault="007C1188" w:rsidP="00291FF5">
            <w:pPr>
              <w:jc w:val="right"/>
              <w:rPr>
                <w:bCs/>
                <w:color w:val="000000"/>
                <w:lang w:val="ro-RO" w:eastAsia="ro-RO"/>
              </w:rPr>
            </w:pPr>
            <w:r>
              <w:rPr>
                <w:b/>
                <w:color w:val="000000"/>
                <w:sz w:val="14"/>
                <w:szCs w:val="14"/>
                <w:highlight w:val="yellow"/>
                <w:lang w:val="ro-RO"/>
              </w:rPr>
              <w:t>(</w:t>
            </w:r>
            <w:r w:rsidRPr="006B6573">
              <w:rPr>
                <w:b/>
                <w:color w:val="000000"/>
                <w:sz w:val="14"/>
                <w:szCs w:val="14"/>
                <w:highlight w:val="yellow"/>
                <w:lang w:val="ro-RO"/>
              </w:rPr>
              <w:t>se completeaza de catre ofertant)</w:t>
            </w:r>
          </w:p>
        </w:tc>
      </w:tr>
    </w:tbl>
    <w:p w:rsidR="00291FF5" w:rsidRPr="00291FF5" w:rsidRDefault="00291FF5" w:rsidP="00291FF5">
      <w:pPr>
        <w:spacing w:after="120"/>
        <w:ind w:left="426"/>
        <w:contextualSpacing/>
        <w:jc w:val="both"/>
        <w:rPr>
          <w:rFonts w:eastAsia="Arial"/>
          <w:sz w:val="22"/>
          <w:szCs w:val="22"/>
          <w:lang w:val="ro-RO" w:eastAsia="ro-RO"/>
        </w:rPr>
      </w:pPr>
    </w:p>
    <w:p w:rsidR="00291FF5" w:rsidRPr="00291FF5" w:rsidRDefault="00094BC3" w:rsidP="007C1188">
      <w:pPr>
        <w:spacing w:after="120" w:line="259" w:lineRule="auto"/>
        <w:contextualSpacing/>
        <w:jc w:val="both"/>
        <w:rPr>
          <w:rFonts w:eastAsia="Arial"/>
          <w:sz w:val="22"/>
          <w:szCs w:val="22"/>
          <w:lang w:val="ro-RO" w:eastAsia="ro-RO"/>
        </w:rPr>
      </w:pPr>
      <w:r>
        <w:rPr>
          <w:rFonts w:eastAsia="Arial"/>
          <w:sz w:val="22"/>
          <w:szCs w:val="22"/>
          <w:lang w:val="ro-RO" w:eastAsia="ro-RO"/>
        </w:rPr>
        <w:t xml:space="preserve">   </w:t>
      </w:r>
      <w:r w:rsidR="007C1188">
        <w:rPr>
          <w:rFonts w:eastAsia="Arial"/>
          <w:sz w:val="22"/>
          <w:szCs w:val="22"/>
          <w:lang w:val="ro-RO" w:eastAsia="ro-RO"/>
        </w:rPr>
        <w:t>M</w:t>
      </w:r>
      <w:r w:rsidR="00291FF5" w:rsidRPr="00291FF5">
        <w:rPr>
          <w:rFonts w:eastAsia="Arial"/>
          <w:sz w:val="22"/>
          <w:szCs w:val="22"/>
          <w:lang w:val="ro-RO" w:eastAsia="ro-RO"/>
        </w:rPr>
        <w:t xml:space="preserve">ijloace fixe  in valoare de  </w:t>
      </w:r>
      <w:r w:rsidR="007C1188">
        <w:rPr>
          <w:b/>
          <w:color w:val="000000"/>
          <w:sz w:val="14"/>
          <w:szCs w:val="14"/>
          <w:highlight w:val="yellow"/>
          <w:lang w:val="ro-RO"/>
        </w:rPr>
        <w:t>(</w:t>
      </w:r>
      <w:r w:rsidR="007C1188" w:rsidRPr="006B6573">
        <w:rPr>
          <w:b/>
          <w:color w:val="000000"/>
          <w:sz w:val="14"/>
          <w:szCs w:val="14"/>
          <w:highlight w:val="yellow"/>
          <w:lang w:val="ro-RO"/>
        </w:rPr>
        <w:t>se completeaza de catre ofertant)</w:t>
      </w:r>
      <w:r w:rsidR="007C1188">
        <w:rPr>
          <w:rFonts w:eastAsia="Arial"/>
          <w:sz w:val="22"/>
          <w:szCs w:val="22"/>
          <w:lang w:val="ro-RO" w:eastAsia="ro-RO"/>
        </w:rPr>
        <w:t xml:space="preserve"> lei</w:t>
      </w:r>
      <w:r w:rsidR="00291FF5" w:rsidRPr="00291FF5">
        <w:rPr>
          <w:rFonts w:eastAsia="Arial"/>
          <w:sz w:val="22"/>
          <w:szCs w:val="22"/>
          <w:lang w:val="ro-RO" w:eastAsia="ro-RO"/>
        </w:rPr>
        <w:t xml:space="preserve"> fără TVA</w:t>
      </w:r>
    </w:p>
    <w:tbl>
      <w:tblPr>
        <w:tblW w:w="9281" w:type="dxa"/>
        <w:tblInd w:w="93" w:type="dxa"/>
        <w:tblLook w:val="04A0" w:firstRow="1" w:lastRow="0" w:firstColumn="1" w:lastColumn="0" w:noHBand="0" w:noVBand="1"/>
      </w:tblPr>
      <w:tblGrid>
        <w:gridCol w:w="797"/>
        <w:gridCol w:w="2460"/>
        <w:gridCol w:w="779"/>
        <w:gridCol w:w="657"/>
        <w:gridCol w:w="2268"/>
        <w:gridCol w:w="2320"/>
      </w:tblGrid>
      <w:tr w:rsidR="00291FF5" w:rsidRPr="00291FF5" w:rsidTr="00291FF5">
        <w:trPr>
          <w:trHeight w:val="300"/>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Nr.crt</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Dispozitiv</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UM</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291FF5" w:rsidRPr="00291FF5" w:rsidRDefault="00291FF5" w:rsidP="00291FF5">
            <w:pPr>
              <w:rPr>
                <w:bCs/>
                <w:color w:val="000000"/>
                <w:lang w:val="ro-RO" w:eastAsia="ro-RO"/>
              </w:rPr>
            </w:pPr>
            <w:r w:rsidRPr="00291FF5">
              <w:rPr>
                <w:bCs/>
                <w:color w:val="000000"/>
                <w:lang w:val="ro-RO" w:eastAsia="ro-RO"/>
              </w:rPr>
              <w:t>Buc</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291FF5" w:rsidRPr="00E520FF" w:rsidRDefault="00291FF5" w:rsidP="00291FF5">
            <w:pPr>
              <w:rPr>
                <w:b/>
                <w:color w:val="000000"/>
                <w:sz w:val="16"/>
                <w:szCs w:val="16"/>
                <w:lang w:val="ro-RO" w:eastAsia="ro-RO"/>
              </w:rPr>
            </w:pPr>
            <w:r w:rsidRPr="00E520FF">
              <w:rPr>
                <w:b/>
                <w:color w:val="000000"/>
                <w:sz w:val="16"/>
                <w:szCs w:val="16"/>
                <w:lang w:val="ro-RO" w:eastAsia="ro-RO"/>
              </w:rPr>
              <w:t>pret unitar</w:t>
            </w:r>
          </w:p>
          <w:p w:rsidR="00291FF5" w:rsidRPr="00291FF5" w:rsidRDefault="00291FF5" w:rsidP="00291FF5">
            <w:pPr>
              <w:rPr>
                <w:bCs/>
                <w:color w:val="000000"/>
                <w:lang w:val="ro-RO" w:eastAsia="ro-RO"/>
              </w:rPr>
            </w:pPr>
            <w:r w:rsidRPr="00E520FF">
              <w:rPr>
                <w:b/>
                <w:color w:val="000000"/>
                <w:sz w:val="16"/>
                <w:szCs w:val="16"/>
                <w:lang w:val="ro-RO" w:eastAsia="ro-RO"/>
              </w:rPr>
              <w:t>Lei fara TVA</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291FF5" w:rsidRPr="006B6573" w:rsidRDefault="00291FF5" w:rsidP="00291FF5">
            <w:pPr>
              <w:rPr>
                <w:b/>
                <w:color w:val="000000"/>
                <w:sz w:val="16"/>
                <w:szCs w:val="16"/>
                <w:lang w:val="ro-RO" w:eastAsia="ro-RO"/>
              </w:rPr>
            </w:pPr>
            <w:r w:rsidRPr="006B6573">
              <w:rPr>
                <w:b/>
                <w:color w:val="000000"/>
                <w:sz w:val="16"/>
                <w:szCs w:val="16"/>
                <w:lang w:val="ro-RO" w:eastAsia="ro-RO"/>
              </w:rPr>
              <w:t xml:space="preserve">Valoare </w:t>
            </w:r>
          </w:p>
          <w:p w:rsidR="00291FF5" w:rsidRPr="00291FF5" w:rsidRDefault="00291FF5" w:rsidP="00291FF5">
            <w:pPr>
              <w:rPr>
                <w:bCs/>
                <w:color w:val="000000"/>
                <w:lang w:val="ro-RO" w:eastAsia="ro-RO"/>
              </w:rPr>
            </w:pPr>
            <w:r w:rsidRPr="006B6573">
              <w:rPr>
                <w:b/>
                <w:color w:val="000000"/>
                <w:sz w:val="16"/>
                <w:szCs w:val="16"/>
                <w:lang w:val="ro-RO" w:eastAsia="ro-RO"/>
              </w:rPr>
              <w:t>Lei fara TVA</w:t>
            </w:r>
          </w:p>
        </w:tc>
      </w:tr>
      <w:tr w:rsidR="00291FF5" w:rsidRPr="00291FF5" w:rsidTr="00291FF5">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291FF5" w:rsidRPr="00291FF5" w:rsidRDefault="00291FF5" w:rsidP="00291FF5">
            <w:pPr>
              <w:jc w:val="right"/>
              <w:rPr>
                <w:color w:val="000000"/>
                <w:lang w:val="ro-RO" w:eastAsia="ro-RO"/>
              </w:rPr>
            </w:pPr>
            <w:r w:rsidRPr="00291FF5">
              <w:rPr>
                <w:color w:val="000000"/>
                <w:lang w:val="ro-RO" w:eastAsia="ro-RO"/>
              </w:rPr>
              <w:t>1</w:t>
            </w:r>
          </w:p>
        </w:tc>
        <w:tc>
          <w:tcPr>
            <w:tcW w:w="2460" w:type="dxa"/>
            <w:tcBorders>
              <w:top w:val="nil"/>
              <w:left w:val="nil"/>
              <w:bottom w:val="single" w:sz="4" w:space="0" w:color="auto"/>
              <w:right w:val="single" w:sz="4" w:space="0" w:color="auto"/>
            </w:tcBorders>
            <w:shd w:val="clear" w:color="auto" w:fill="auto"/>
            <w:noWrap/>
            <w:vAlign w:val="bottom"/>
            <w:hideMark/>
          </w:tcPr>
          <w:p w:rsidR="00291FF5" w:rsidRPr="00291FF5" w:rsidRDefault="00291FF5" w:rsidP="00291FF5">
            <w:pPr>
              <w:rPr>
                <w:color w:val="000000"/>
                <w:lang w:val="ro-RO" w:eastAsia="ro-RO"/>
              </w:rPr>
            </w:pPr>
            <w:r w:rsidRPr="00291FF5">
              <w:rPr>
                <w:color w:val="000000"/>
                <w:lang w:val="ro-RO" w:eastAsia="ro-RO"/>
              </w:rPr>
              <w:t>Storage</w:t>
            </w:r>
          </w:p>
        </w:tc>
        <w:tc>
          <w:tcPr>
            <w:tcW w:w="779" w:type="dxa"/>
            <w:tcBorders>
              <w:top w:val="nil"/>
              <w:left w:val="nil"/>
              <w:bottom w:val="single" w:sz="4" w:space="0" w:color="auto"/>
              <w:right w:val="single" w:sz="4" w:space="0" w:color="auto"/>
            </w:tcBorders>
            <w:shd w:val="clear" w:color="auto" w:fill="auto"/>
            <w:noWrap/>
            <w:vAlign w:val="bottom"/>
            <w:hideMark/>
          </w:tcPr>
          <w:p w:rsidR="00291FF5" w:rsidRPr="00291FF5" w:rsidRDefault="00291FF5" w:rsidP="00291FF5">
            <w:pPr>
              <w:rPr>
                <w:color w:val="000000"/>
                <w:lang w:val="ro-RO" w:eastAsia="ro-RO"/>
              </w:rPr>
            </w:pPr>
            <w:r w:rsidRPr="00291FF5">
              <w:rPr>
                <w:color w:val="000000"/>
                <w:lang w:val="ro-RO" w:eastAsia="ro-RO"/>
              </w:rPr>
              <w:t>buc</w:t>
            </w:r>
          </w:p>
        </w:tc>
        <w:tc>
          <w:tcPr>
            <w:tcW w:w="657" w:type="dxa"/>
            <w:tcBorders>
              <w:top w:val="nil"/>
              <w:left w:val="nil"/>
              <w:bottom w:val="single" w:sz="4" w:space="0" w:color="auto"/>
              <w:right w:val="single" w:sz="4" w:space="0" w:color="auto"/>
            </w:tcBorders>
            <w:shd w:val="clear" w:color="auto" w:fill="auto"/>
            <w:noWrap/>
            <w:vAlign w:val="bottom"/>
            <w:hideMark/>
          </w:tcPr>
          <w:p w:rsidR="00291FF5" w:rsidRPr="00291FF5" w:rsidRDefault="00291FF5" w:rsidP="00291FF5">
            <w:pPr>
              <w:jc w:val="right"/>
              <w:rPr>
                <w:color w:val="000000"/>
                <w:lang w:val="ro-RO" w:eastAsia="ro-RO"/>
              </w:rPr>
            </w:pPr>
            <w:r w:rsidRPr="00291FF5">
              <w:rPr>
                <w:color w:val="000000"/>
                <w:lang w:val="ro-RO" w:eastAsia="ro-RO"/>
              </w:rPr>
              <w:t>1</w:t>
            </w:r>
          </w:p>
        </w:tc>
        <w:tc>
          <w:tcPr>
            <w:tcW w:w="2268" w:type="dxa"/>
            <w:tcBorders>
              <w:top w:val="nil"/>
              <w:left w:val="nil"/>
              <w:bottom w:val="single" w:sz="4" w:space="0" w:color="auto"/>
              <w:right w:val="single" w:sz="4" w:space="0" w:color="auto"/>
            </w:tcBorders>
            <w:shd w:val="clear" w:color="auto" w:fill="auto"/>
            <w:noWrap/>
            <w:vAlign w:val="bottom"/>
            <w:hideMark/>
          </w:tcPr>
          <w:p w:rsidR="00291FF5" w:rsidRPr="00291FF5" w:rsidRDefault="007C1188" w:rsidP="00291FF5">
            <w:pPr>
              <w:jc w:val="right"/>
              <w:rPr>
                <w:color w:val="000000"/>
                <w:lang w:val="ro-RO" w:eastAsia="ro-RO"/>
              </w:rPr>
            </w:pPr>
            <w:r>
              <w:rPr>
                <w:b/>
                <w:color w:val="000000"/>
                <w:sz w:val="14"/>
                <w:szCs w:val="14"/>
                <w:highlight w:val="yellow"/>
                <w:lang w:val="ro-RO"/>
              </w:rPr>
              <w:t>(</w:t>
            </w:r>
            <w:r w:rsidRPr="006B6573">
              <w:rPr>
                <w:b/>
                <w:color w:val="000000"/>
                <w:sz w:val="14"/>
                <w:szCs w:val="14"/>
                <w:highlight w:val="yellow"/>
                <w:lang w:val="ro-RO"/>
              </w:rPr>
              <w:t>se completeaza de catre ofertant)</w:t>
            </w:r>
          </w:p>
        </w:tc>
        <w:tc>
          <w:tcPr>
            <w:tcW w:w="2320" w:type="dxa"/>
            <w:tcBorders>
              <w:top w:val="nil"/>
              <w:left w:val="nil"/>
              <w:bottom w:val="single" w:sz="4" w:space="0" w:color="auto"/>
              <w:right w:val="single" w:sz="4" w:space="0" w:color="auto"/>
            </w:tcBorders>
            <w:shd w:val="clear" w:color="auto" w:fill="auto"/>
            <w:noWrap/>
            <w:vAlign w:val="bottom"/>
            <w:hideMark/>
          </w:tcPr>
          <w:p w:rsidR="00291FF5" w:rsidRPr="00291FF5" w:rsidRDefault="007C1188" w:rsidP="00291FF5">
            <w:pPr>
              <w:jc w:val="right"/>
              <w:rPr>
                <w:color w:val="000000"/>
                <w:lang w:val="ro-RO" w:eastAsia="ro-RO"/>
              </w:rPr>
            </w:pPr>
            <w:r>
              <w:rPr>
                <w:b/>
                <w:color w:val="000000"/>
                <w:sz w:val="14"/>
                <w:szCs w:val="14"/>
                <w:highlight w:val="yellow"/>
                <w:lang w:val="ro-RO"/>
              </w:rPr>
              <w:t>(</w:t>
            </w:r>
            <w:r w:rsidRPr="006B6573">
              <w:rPr>
                <w:b/>
                <w:color w:val="000000"/>
                <w:sz w:val="14"/>
                <w:szCs w:val="14"/>
                <w:highlight w:val="yellow"/>
                <w:lang w:val="ro-RO"/>
              </w:rPr>
              <w:t>se completeaza de catre ofertant)</w:t>
            </w:r>
          </w:p>
        </w:tc>
      </w:tr>
      <w:tr w:rsidR="00291FF5" w:rsidRPr="00291FF5" w:rsidTr="00291FF5">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291FF5" w:rsidRPr="00291FF5" w:rsidRDefault="00291FF5" w:rsidP="00291FF5">
            <w:pPr>
              <w:jc w:val="right"/>
              <w:rPr>
                <w:color w:val="000000"/>
                <w:lang w:val="ro-RO" w:eastAsia="ro-RO"/>
              </w:rPr>
            </w:pPr>
            <w:r w:rsidRPr="00291FF5">
              <w:rPr>
                <w:color w:val="000000"/>
                <w:lang w:val="ro-RO" w:eastAsia="ro-RO"/>
              </w:rPr>
              <w:t>2</w:t>
            </w:r>
          </w:p>
        </w:tc>
        <w:tc>
          <w:tcPr>
            <w:tcW w:w="2460" w:type="dxa"/>
            <w:tcBorders>
              <w:top w:val="nil"/>
              <w:left w:val="nil"/>
              <w:bottom w:val="single" w:sz="4" w:space="0" w:color="auto"/>
              <w:right w:val="single" w:sz="4" w:space="0" w:color="auto"/>
            </w:tcBorders>
            <w:shd w:val="clear" w:color="auto" w:fill="auto"/>
            <w:noWrap/>
            <w:vAlign w:val="bottom"/>
            <w:hideMark/>
          </w:tcPr>
          <w:p w:rsidR="00291FF5" w:rsidRPr="00291FF5" w:rsidRDefault="00291FF5" w:rsidP="00291FF5">
            <w:pPr>
              <w:rPr>
                <w:color w:val="000000"/>
                <w:lang w:val="ro-RO" w:eastAsia="ro-RO"/>
              </w:rPr>
            </w:pPr>
            <w:r w:rsidRPr="00291FF5">
              <w:rPr>
                <w:color w:val="000000"/>
                <w:lang w:val="ro-RO" w:eastAsia="ro-RO"/>
              </w:rPr>
              <w:t>Licenta antivirus</w:t>
            </w:r>
          </w:p>
        </w:tc>
        <w:tc>
          <w:tcPr>
            <w:tcW w:w="779" w:type="dxa"/>
            <w:tcBorders>
              <w:top w:val="nil"/>
              <w:left w:val="nil"/>
              <w:bottom w:val="single" w:sz="4" w:space="0" w:color="auto"/>
              <w:right w:val="single" w:sz="4" w:space="0" w:color="auto"/>
            </w:tcBorders>
            <w:shd w:val="clear" w:color="auto" w:fill="auto"/>
            <w:noWrap/>
            <w:vAlign w:val="bottom"/>
            <w:hideMark/>
          </w:tcPr>
          <w:p w:rsidR="00291FF5" w:rsidRPr="00291FF5" w:rsidRDefault="00291FF5" w:rsidP="00291FF5">
            <w:pPr>
              <w:rPr>
                <w:color w:val="000000"/>
                <w:lang w:val="ro-RO" w:eastAsia="ro-RO"/>
              </w:rPr>
            </w:pPr>
            <w:r w:rsidRPr="00291FF5">
              <w:rPr>
                <w:color w:val="000000"/>
                <w:lang w:val="ro-RO" w:eastAsia="ro-RO"/>
              </w:rPr>
              <w:t>buc</w:t>
            </w:r>
          </w:p>
        </w:tc>
        <w:tc>
          <w:tcPr>
            <w:tcW w:w="657" w:type="dxa"/>
            <w:tcBorders>
              <w:top w:val="nil"/>
              <w:left w:val="nil"/>
              <w:bottom w:val="single" w:sz="4" w:space="0" w:color="auto"/>
              <w:right w:val="single" w:sz="4" w:space="0" w:color="auto"/>
            </w:tcBorders>
            <w:shd w:val="clear" w:color="auto" w:fill="auto"/>
            <w:noWrap/>
            <w:vAlign w:val="bottom"/>
            <w:hideMark/>
          </w:tcPr>
          <w:p w:rsidR="00291FF5" w:rsidRPr="00291FF5" w:rsidRDefault="00291FF5" w:rsidP="00291FF5">
            <w:pPr>
              <w:jc w:val="right"/>
              <w:rPr>
                <w:color w:val="000000"/>
                <w:lang w:val="ro-RO" w:eastAsia="ro-RO"/>
              </w:rPr>
            </w:pPr>
            <w:r w:rsidRPr="00291FF5">
              <w:rPr>
                <w:color w:val="000000"/>
                <w:lang w:val="ro-RO" w:eastAsia="ro-RO"/>
              </w:rPr>
              <w:t>1</w:t>
            </w:r>
          </w:p>
        </w:tc>
        <w:tc>
          <w:tcPr>
            <w:tcW w:w="2268" w:type="dxa"/>
            <w:tcBorders>
              <w:top w:val="nil"/>
              <w:left w:val="nil"/>
              <w:bottom w:val="single" w:sz="4" w:space="0" w:color="auto"/>
              <w:right w:val="single" w:sz="4" w:space="0" w:color="auto"/>
            </w:tcBorders>
            <w:shd w:val="clear" w:color="auto" w:fill="auto"/>
            <w:noWrap/>
            <w:vAlign w:val="bottom"/>
            <w:hideMark/>
          </w:tcPr>
          <w:p w:rsidR="00291FF5" w:rsidRPr="00291FF5" w:rsidRDefault="007C1188" w:rsidP="00291FF5">
            <w:pPr>
              <w:jc w:val="right"/>
              <w:rPr>
                <w:color w:val="000000"/>
                <w:lang w:val="ro-RO" w:eastAsia="ro-RO"/>
              </w:rPr>
            </w:pPr>
            <w:r>
              <w:rPr>
                <w:b/>
                <w:color w:val="000000"/>
                <w:sz w:val="14"/>
                <w:szCs w:val="14"/>
                <w:highlight w:val="yellow"/>
                <w:lang w:val="ro-RO"/>
              </w:rPr>
              <w:t>(</w:t>
            </w:r>
            <w:r w:rsidRPr="006B6573">
              <w:rPr>
                <w:b/>
                <w:color w:val="000000"/>
                <w:sz w:val="14"/>
                <w:szCs w:val="14"/>
                <w:highlight w:val="yellow"/>
                <w:lang w:val="ro-RO"/>
              </w:rPr>
              <w:t>se completeaza de catre ofertant)</w:t>
            </w:r>
          </w:p>
        </w:tc>
        <w:tc>
          <w:tcPr>
            <w:tcW w:w="2320" w:type="dxa"/>
            <w:tcBorders>
              <w:top w:val="nil"/>
              <w:left w:val="nil"/>
              <w:bottom w:val="single" w:sz="4" w:space="0" w:color="auto"/>
              <w:right w:val="single" w:sz="4" w:space="0" w:color="auto"/>
            </w:tcBorders>
            <w:shd w:val="clear" w:color="auto" w:fill="auto"/>
            <w:noWrap/>
            <w:vAlign w:val="bottom"/>
            <w:hideMark/>
          </w:tcPr>
          <w:p w:rsidR="00291FF5" w:rsidRPr="00291FF5" w:rsidRDefault="007C1188" w:rsidP="00291FF5">
            <w:pPr>
              <w:jc w:val="right"/>
              <w:rPr>
                <w:color w:val="000000"/>
                <w:lang w:val="ro-RO" w:eastAsia="ro-RO"/>
              </w:rPr>
            </w:pPr>
            <w:r>
              <w:rPr>
                <w:b/>
                <w:color w:val="000000"/>
                <w:sz w:val="14"/>
                <w:szCs w:val="14"/>
                <w:highlight w:val="yellow"/>
                <w:lang w:val="ro-RO"/>
              </w:rPr>
              <w:t>(</w:t>
            </w:r>
            <w:r w:rsidRPr="006B6573">
              <w:rPr>
                <w:b/>
                <w:color w:val="000000"/>
                <w:sz w:val="14"/>
                <w:szCs w:val="14"/>
                <w:highlight w:val="yellow"/>
                <w:lang w:val="ro-RO"/>
              </w:rPr>
              <w:t>se completeaza de catre ofertant)</w:t>
            </w:r>
          </w:p>
        </w:tc>
      </w:tr>
      <w:tr w:rsidR="00D16418" w:rsidRPr="00291FF5" w:rsidTr="004E2EE4">
        <w:trPr>
          <w:trHeight w:val="300"/>
        </w:trPr>
        <w:tc>
          <w:tcPr>
            <w:tcW w:w="6961" w:type="dxa"/>
            <w:gridSpan w:val="5"/>
            <w:tcBorders>
              <w:top w:val="nil"/>
              <w:left w:val="single" w:sz="4" w:space="0" w:color="auto"/>
              <w:bottom w:val="single" w:sz="4" w:space="0" w:color="auto"/>
              <w:right w:val="single" w:sz="4" w:space="0" w:color="auto"/>
            </w:tcBorders>
            <w:shd w:val="clear" w:color="auto" w:fill="auto"/>
            <w:noWrap/>
            <w:vAlign w:val="bottom"/>
            <w:hideMark/>
          </w:tcPr>
          <w:p w:rsidR="00D16418" w:rsidRPr="00291FF5" w:rsidRDefault="00D16418" w:rsidP="00291FF5">
            <w:pPr>
              <w:rPr>
                <w:color w:val="000000"/>
                <w:lang w:val="ro-RO" w:eastAsia="ro-RO"/>
              </w:rPr>
            </w:pPr>
            <w:r w:rsidRPr="00291FF5">
              <w:rPr>
                <w:color w:val="000000"/>
                <w:lang w:val="ro-RO" w:eastAsia="ro-RO"/>
              </w:rPr>
              <w:t> TOTAL</w:t>
            </w:r>
            <w:r>
              <w:rPr>
                <w:color w:val="000000"/>
                <w:lang w:val="ro-RO" w:eastAsia="ro-RO"/>
              </w:rPr>
              <w:t xml:space="preserve"> lei</w:t>
            </w:r>
            <w:r w:rsidRPr="00291FF5">
              <w:rPr>
                <w:color w:val="000000"/>
                <w:lang w:val="ro-RO" w:eastAsia="ro-RO"/>
              </w:rPr>
              <w:t xml:space="preserve"> </w:t>
            </w:r>
            <w:r w:rsidRPr="00291FF5">
              <w:rPr>
                <w:bCs/>
                <w:color w:val="000000"/>
                <w:lang w:val="ro-RO" w:eastAsia="ro-RO"/>
              </w:rPr>
              <w:t>fara TVA</w:t>
            </w:r>
          </w:p>
        </w:tc>
        <w:tc>
          <w:tcPr>
            <w:tcW w:w="2320" w:type="dxa"/>
            <w:tcBorders>
              <w:top w:val="nil"/>
              <w:left w:val="nil"/>
              <w:bottom w:val="single" w:sz="4" w:space="0" w:color="auto"/>
              <w:right w:val="single" w:sz="4" w:space="0" w:color="auto"/>
            </w:tcBorders>
            <w:shd w:val="clear" w:color="auto" w:fill="auto"/>
            <w:noWrap/>
            <w:vAlign w:val="bottom"/>
            <w:hideMark/>
          </w:tcPr>
          <w:p w:rsidR="00D16418" w:rsidRPr="00291FF5" w:rsidRDefault="00D16418" w:rsidP="00291FF5">
            <w:pPr>
              <w:jc w:val="right"/>
              <w:rPr>
                <w:color w:val="000000"/>
                <w:lang w:val="ro-RO" w:eastAsia="ro-RO"/>
              </w:rPr>
            </w:pPr>
            <w:r>
              <w:rPr>
                <w:b/>
                <w:color w:val="000000"/>
                <w:sz w:val="14"/>
                <w:szCs w:val="14"/>
                <w:highlight w:val="yellow"/>
                <w:lang w:val="ro-RO"/>
              </w:rPr>
              <w:t>(</w:t>
            </w:r>
            <w:r w:rsidRPr="006B6573">
              <w:rPr>
                <w:b/>
                <w:color w:val="000000"/>
                <w:sz w:val="14"/>
                <w:szCs w:val="14"/>
                <w:highlight w:val="yellow"/>
                <w:lang w:val="ro-RO"/>
              </w:rPr>
              <w:t>se completeaza de catre ofertant)</w:t>
            </w:r>
          </w:p>
        </w:tc>
      </w:tr>
    </w:tbl>
    <w:p w:rsidR="008D2629" w:rsidRDefault="008D2629" w:rsidP="008D2629">
      <w:pPr>
        <w:ind w:firstLine="720"/>
        <w:rPr>
          <w:sz w:val="20"/>
          <w:szCs w:val="20"/>
          <w:lang w:val="pt-BR"/>
        </w:rPr>
      </w:pPr>
    </w:p>
    <w:p w:rsidR="008D2629"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CE6021" w:rsidRDefault="00CE6021" w:rsidP="00FB5533">
      <w:pPr>
        <w:widowControl w:val="0"/>
        <w:autoSpaceDE w:val="0"/>
        <w:autoSpaceDN w:val="0"/>
        <w:adjustRightInd w:val="0"/>
        <w:rPr>
          <w:rFonts w:eastAsiaTheme="minorEastAsia"/>
          <w:sz w:val="20"/>
          <w:szCs w:val="20"/>
          <w:lang w:val="ro-RO" w:eastAsia="ro-RO"/>
        </w:rPr>
      </w:pPr>
    </w:p>
    <w:sectPr w:rsidR="00CE6021">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44" w:rsidRDefault="00912C44">
      <w:r>
        <w:separator/>
      </w:r>
    </w:p>
  </w:endnote>
  <w:endnote w:type="continuationSeparator" w:id="0">
    <w:p w:rsidR="00912C44" w:rsidRDefault="0091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F5" w:rsidRDefault="00291FF5"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1FF5" w:rsidRDefault="00291FF5"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F5" w:rsidRDefault="00291FF5">
    <w:pPr>
      <w:pStyle w:val="Footer"/>
      <w:jc w:val="right"/>
    </w:pPr>
  </w:p>
  <w:p w:rsidR="00291FF5" w:rsidRDefault="00291FF5"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44" w:rsidRDefault="00912C44">
      <w:r>
        <w:separator/>
      </w:r>
    </w:p>
  </w:footnote>
  <w:footnote w:type="continuationSeparator" w:id="0">
    <w:p w:rsidR="00912C44" w:rsidRDefault="00912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412253"/>
    <w:multiLevelType w:val="multilevel"/>
    <w:tmpl w:val="EF0678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2F0640B9"/>
    <w:multiLevelType w:val="multilevel"/>
    <w:tmpl w:val="902433A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314B5676"/>
    <w:multiLevelType w:val="hybridMultilevel"/>
    <w:tmpl w:val="5AAE5658"/>
    <w:lvl w:ilvl="0" w:tplc="9BC680B6">
      <w:start w:val="7"/>
      <w:numFmt w:val="bullet"/>
      <w:lvlText w:val="-"/>
      <w:lvlJc w:val="left"/>
      <w:pPr>
        <w:ind w:left="644" w:hanging="360"/>
      </w:pPr>
      <w:rPr>
        <w:rFonts w:ascii="Calibri" w:eastAsia="Arial" w:hAnsi="Calibri" w:cs="Calibr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6">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7FE1520"/>
    <w:multiLevelType w:val="hybridMultilevel"/>
    <w:tmpl w:val="316425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670613B"/>
    <w:multiLevelType w:val="multilevel"/>
    <w:tmpl w:val="E384C5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74930992"/>
    <w:multiLevelType w:val="hybridMultilevel"/>
    <w:tmpl w:val="41D2A0FA"/>
    <w:lvl w:ilvl="0" w:tplc="FFFFFFFF">
      <w:start w:val="1"/>
      <w:numFmt w:val="decimal"/>
      <w:lvlText w:val="%1."/>
      <w:lvlJc w:val="left"/>
      <w:pPr>
        <w:ind w:left="720" w:hanging="360"/>
      </w:pPr>
    </w:lvl>
    <w:lvl w:ilvl="1" w:tplc="1000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A2A6E11"/>
    <w:multiLevelType w:val="multilevel"/>
    <w:tmpl w:val="A5285A9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num w:numId="1">
    <w:abstractNumId w:val="7"/>
  </w:num>
  <w:num w:numId="2">
    <w:abstractNumId w:val="3"/>
  </w:num>
  <w:num w:numId="3">
    <w:abstractNumId w:val="0"/>
  </w:num>
  <w:num w:numId="4">
    <w:abstractNumId w:val="1"/>
  </w:num>
  <w:num w:numId="5">
    <w:abstractNumId w:val="9"/>
  </w:num>
  <w:num w:numId="6">
    <w:abstractNumId w:val="6"/>
  </w:num>
  <w:num w:numId="7">
    <w:abstractNumId w:val="8"/>
  </w:num>
  <w:num w:numId="8">
    <w:abstractNumId w:val="11"/>
  </w:num>
  <w:num w:numId="9">
    <w:abstractNumId w:val="2"/>
  </w:num>
  <w:num w:numId="10">
    <w:abstractNumId w:val="12"/>
  </w:num>
  <w:num w:numId="11">
    <w:abstractNumId w:val="1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5A9"/>
    <w:rsid w:val="00063201"/>
    <w:rsid w:val="00076055"/>
    <w:rsid w:val="00094BC3"/>
    <w:rsid w:val="0010277D"/>
    <w:rsid w:val="00111944"/>
    <w:rsid w:val="00115C5A"/>
    <w:rsid w:val="00124790"/>
    <w:rsid w:val="00131C31"/>
    <w:rsid w:val="00175E9C"/>
    <w:rsid w:val="001A6997"/>
    <w:rsid w:val="00200858"/>
    <w:rsid w:val="00215500"/>
    <w:rsid w:val="00240854"/>
    <w:rsid w:val="00247257"/>
    <w:rsid w:val="00256A14"/>
    <w:rsid w:val="00285ABF"/>
    <w:rsid w:val="00290245"/>
    <w:rsid w:val="00291FF5"/>
    <w:rsid w:val="00295EA0"/>
    <w:rsid w:val="002D7ED0"/>
    <w:rsid w:val="002E71A4"/>
    <w:rsid w:val="00311CE2"/>
    <w:rsid w:val="00320C84"/>
    <w:rsid w:val="003247DB"/>
    <w:rsid w:val="00333323"/>
    <w:rsid w:val="003408D5"/>
    <w:rsid w:val="00345805"/>
    <w:rsid w:val="00347A4E"/>
    <w:rsid w:val="0036045A"/>
    <w:rsid w:val="003811F8"/>
    <w:rsid w:val="00384860"/>
    <w:rsid w:val="003B3886"/>
    <w:rsid w:val="003C1097"/>
    <w:rsid w:val="003E1F48"/>
    <w:rsid w:val="003E5D5D"/>
    <w:rsid w:val="00420AA7"/>
    <w:rsid w:val="004456CF"/>
    <w:rsid w:val="00450A64"/>
    <w:rsid w:val="00456611"/>
    <w:rsid w:val="0046569B"/>
    <w:rsid w:val="00484A6E"/>
    <w:rsid w:val="00485BBA"/>
    <w:rsid w:val="00490A4B"/>
    <w:rsid w:val="004B030A"/>
    <w:rsid w:val="004E00F7"/>
    <w:rsid w:val="004E07AC"/>
    <w:rsid w:val="004E41E4"/>
    <w:rsid w:val="004F267B"/>
    <w:rsid w:val="005027AF"/>
    <w:rsid w:val="00506168"/>
    <w:rsid w:val="00526BCE"/>
    <w:rsid w:val="00544B51"/>
    <w:rsid w:val="00551E93"/>
    <w:rsid w:val="00580E5D"/>
    <w:rsid w:val="00594BF5"/>
    <w:rsid w:val="005F25A5"/>
    <w:rsid w:val="00614C08"/>
    <w:rsid w:val="00616D82"/>
    <w:rsid w:val="00642321"/>
    <w:rsid w:val="0066133E"/>
    <w:rsid w:val="00671358"/>
    <w:rsid w:val="00683A5B"/>
    <w:rsid w:val="0069006F"/>
    <w:rsid w:val="006D2979"/>
    <w:rsid w:val="006E2C3D"/>
    <w:rsid w:val="007076CE"/>
    <w:rsid w:val="00737F5E"/>
    <w:rsid w:val="00745666"/>
    <w:rsid w:val="00755F04"/>
    <w:rsid w:val="0079513E"/>
    <w:rsid w:val="007C1188"/>
    <w:rsid w:val="007C6C4D"/>
    <w:rsid w:val="00824CED"/>
    <w:rsid w:val="00873CFF"/>
    <w:rsid w:val="008769E3"/>
    <w:rsid w:val="00893847"/>
    <w:rsid w:val="008A1FC9"/>
    <w:rsid w:val="008D2629"/>
    <w:rsid w:val="008E0C2C"/>
    <w:rsid w:val="008F0AFC"/>
    <w:rsid w:val="00912C44"/>
    <w:rsid w:val="009144AA"/>
    <w:rsid w:val="0093592C"/>
    <w:rsid w:val="0097102A"/>
    <w:rsid w:val="00975172"/>
    <w:rsid w:val="009B5CA3"/>
    <w:rsid w:val="009F5B5E"/>
    <w:rsid w:val="00A727C0"/>
    <w:rsid w:val="00A86878"/>
    <w:rsid w:val="00AC1D77"/>
    <w:rsid w:val="00AC65F7"/>
    <w:rsid w:val="00AE509D"/>
    <w:rsid w:val="00AE7C5E"/>
    <w:rsid w:val="00AF40BF"/>
    <w:rsid w:val="00B016E3"/>
    <w:rsid w:val="00B01C33"/>
    <w:rsid w:val="00B155EB"/>
    <w:rsid w:val="00B72403"/>
    <w:rsid w:val="00B75C87"/>
    <w:rsid w:val="00BD4816"/>
    <w:rsid w:val="00C01BD1"/>
    <w:rsid w:val="00C035F2"/>
    <w:rsid w:val="00C21A30"/>
    <w:rsid w:val="00C3242E"/>
    <w:rsid w:val="00C57885"/>
    <w:rsid w:val="00C57AED"/>
    <w:rsid w:val="00C663CC"/>
    <w:rsid w:val="00CB3E29"/>
    <w:rsid w:val="00CE6021"/>
    <w:rsid w:val="00D129EC"/>
    <w:rsid w:val="00D16418"/>
    <w:rsid w:val="00D36D46"/>
    <w:rsid w:val="00D533E9"/>
    <w:rsid w:val="00D86B94"/>
    <w:rsid w:val="00D924BA"/>
    <w:rsid w:val="00D93CA0"/>
    <w:rsid w:val="00DA2167"/>
    <w:rsid w:val="00DD6043"/>
    <w:rsid w:val="00DD6A28"/>
    <w:rsid w:val="00E44DCC"/>
    <w:rsid w:val="00E474E4"/>
    <w:rsid w:val="00E6056B"/>
    <w:rsid w:val="00EA2F3E"/>
    <w:rsid w:val="00EA3F5A"/>
    <w:rsid w:val="00EB2C89"/>
    <w:rsid w:val="00EC4F1B"/>
    <w:rsid w:val="00EE1BA1"/>
    <w:rsid w:val="00EE2390"/>
    <w:rsid w:val="00F133BF"/>
    <w:rsid w:val="00F86BFB"/>
    <w:rsid w:val="00FA4FF0"/>
    <w:rsid w:val="00FB5533"/>
    <w:rsid w:val="00FC4323"/>
    <w:rsid w:val="00FC4F42"/>
    <w:rsid w:val="00FC58D2"/>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335CA-D3CD-4D0C-BCFF-71359B5B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13</Pages>
  <Words>5292</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17</cp:revision>
  <cp:lastPrinted>2022-01-21T09:18:00Z</cp:lastPrinted>
  <dcterms:created xsi:type="dcterms:W3CDTF">2025-06-06T07:43:00Z</dcterms:created>
  <dcterms:modified xsi:type="dcterms:W3CDTF">2025-06-11T06:23:00Z</dcterms:modified>
</cp:coreProperties>
</file>