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4" w:rsidRPr="00F82F9C" w:rsidRDefault="00AC4504" w:rsidP="00AC4504">
      <w:pPr>
        <w:spacing w:after="0" w:line="240" w:lineRule="auto"/>
        <w:rPr>
          <w:rFonts w:ascii="Times New Roman" w:eastAsia="Times New Roman" w:hAnsi="Times New Roman" w:cs="Times New Roman"/>
          <w:color w:val="000000"/>
          <w:lang w:val="ro-RO" w:eastAsia="ro-RO"/>
        </w:rPr>
      </w:pPr>
      <w:bookmarkStart w:id="0" w:name="OLE_LINK1"/>
    </w:p>
    <w:bookmarkEnd w:id="0"/>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rsidR="00AC4504" w:rsidRPr="00F82F9C" w:rsidRDefault="00AC4504" w:rsidP="009B63D0">
            <w:pPr>
              <w:spacing w:before="40" w:after="40" w:line="259" w:lineRule="auto"/>
              <w:jc w:val="left"/>
              <w:rPr>
                <w:rFonts w:ascii="Times New Roman" w:hAnsi="Times New Roman" w:cs="Times New Roman"/>
                <w:noProof/>
                <w:sz w:val="20"/>
                <w:szCs w:val="20"/>
                <w:lang w:eastAsia="en-GB"/>
              </w:rPr>
            </w:pPr>
            <w:r w:rsidRPr="00F82F9C">
              <w:rPr>
                <w:rFonts w:ascii="Times New Roman" w:hAnsi="Times New Roman" w:cs="Times New Roman"/>
                <w:noProof/>
                <w:sz w:val="20"/>
                <w:szCs w:val="20"/>
                <w:lang w:eastAsia="en-GB"/>
              </w:rPr>
              <w:t>Contractului de achiziție publică de:</w:t>
            </w:r>
          </w:p>
        </w:tc>
        <w:tc>
          <w:tcPr>
            <w:tcW w:w="9355" w:type="dxa"/>
          </w:tcPr>
          <w:p w:rsidR="00780B38" w:rsidRPr="00780B38" w:rsidRDefault="00780B38" w:rsidP="00780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80B38">
              <w:rPr>
                <w:rFonts w:ascii="Times New Roman" w:hAnsi="Times New Roman" w:cs="Times New Roman"/>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780B38" w:rsidRPr="00780B38" w:rsidRDefault="00780B38" w:rsidP="00780B38">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80B38">
              <w:rPr>
                <w:rFonts w:ascii="Times New Roman" w:eastAsia="Times New Roman" w:hAnsi="Times New Roman" w:cs="Times New Roman"/>
                <w:sz w:val="20"/>
                <w:szCs w:val="20"/>
              </w:rPr>
              <w:t>Investiția 14. Echiparea atelierelor de practică din unitățile de învățământ profesional și tehnic</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CPV principal 43800000-1 Echipament de atelier (Rev.2)</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CPV secundar:</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39162200-7 Materiale si echipamente de pregatire (Rev.2)</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31600000-2 Echipament electric (Rev.2)</w:t>
            </w:r>
          </w:p>
          <w:p w:rsidR="00AC4504" w:rsidRPr="00AC4504"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39162100-6 Material pedagogic (Rev.2)</w:t>
            </w:r>
          </w:p>
          <w:p w:rsidR="00AC4504" w:rsidRPr="00F82F9C" w:rsidRDefault="00AC4504" w:rsidP="00780B3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AC4504" w:rsidRDefault="00AC4504" w:rsidP="00AC4504">
      <w:pPr>
        <w:spacing w:before="40" w:after="40" w:line="259" w:lineRule="auto"/>
        <w:rPr>
          <w:rFonts w:ascii="Arial Narrow" w:hAnsi="Arial Narrow" w:cs="Calibri"/>
          <w:b/>
          <w:noProof/>
          <w:sz w:val="24"/>
          <w:szCs w:val="24"/>
          <w:lang w:val="ro-RO"/>
        </w:rPr>
      </w:pPr>
    </w:p>
    <w:p w:rsidR="00AC4504" w:rsidRDefault="00AC4504" w:rsidP="00AC4504">
      <w:pPr>
        <w:spacing w:before="40" w:after="40" w:line="259" w:lineRule="auto"/>
        <w:rPr>
          <w:rFonts w:ascii="Arial Narrow" w:hAnsi="Arial Narrow" w:cs="Calibri"/>
          <w:b/>
          <w:noProof/>
          <w:sz w:val="24"/>
          <w:szCs w:val="24"/>
          <w:lang w:val="ro-RO"/>
        </w:rPr>
      </w:pPr>
    </w:p>
    <w:p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Content>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Content>
            <w:tc>
              <w:tcPr>
                <w:tcW w:w="4534"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rsidR="00AC4504" w:rsidRPr="00F82F9C" w:rsidRDefault="00AC4504" w:rsidP="00AC4504">
            <w:pPr>
              <w:spacing w:before="40" w:after="40" w:line="259" w:lineRule="auto"/>
              <w:rPr>
                <w:rFonts w:ascii="Arial Narrow" w:hAnsi="Arial Narrow"/>
                <w:noProof/>
              </w:rPr>
            </w:pPr>
          </w:p>
        </w:tc>
        <w:tc>
          <w:tcPr>
            <w:tcW w:w="4534" w:type="dxa"/>
          </w:tcPr>
          <w:p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403471" w:rsidRDefault="00403471"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403471" w:rsidRDefault="00403471"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Times New Roman" w:eastAsiaTheme="minorEastAsia" w:hAnsi="Times New Roman" w:cs="Times New Roman"/>
          <w:b/>
          <w:lang w:val="ro-RO" w:eastAsia="ro-RO"/>
        </w:rPr>
        <w:t xml:space="preserve"> 1</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AC4504" w:rsidRPr="00F82F9C"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OPERATOR ECONOMIC</w:t>
      </w:r>
      <w:r w:rsidRPr="00F82F9C">
        <w:rPr>
          <w:rFonts w:ascii="Times New Roman" w:eastAsiaTheme="minorEastAsia" w:hAnsi="Times New Roman" w:cs="Times New Roman"/>
          <w:lang w:val="ro-RO" w:eastAsia="ro-RO"/>
        </w:rPr>
        <w:tab/>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F82F9C">
        <w:rPr>
          <w:rFonts w:ascii="Times New Roman" w:eastAsiaTheme="minorEastAsia" w:hAnsi="Times New Roman" w:cs="Times New Roman"/>
          <w:i/>
          <w:iCs/>
          <w:lang w:val="ro-RO" w:eastAsia="ro-RO"/>
        </w:rPr>
        <w:t>(denumirea</w:t>
      </w:r>
      <w:r w:rsidRPr="00F82F9C">
        <w:rPr>
          <w:rFonts w:ascii="Times New Roman" w:eastAsiaTheme="minorEastAsia" w:hAnsi="Times New Roman" w:cs="Times New Roman"/>
          <w:i/>
          <w:iCs/>
          <w:vertAlign w:val="superscript"/>
          <w:lang w:val="ro-RO" w:eastAsia="ro-RO"/>
        </w:rPr>
        <w:t>/</w:t>
      </w:r>
      <w:r w:rsidRPr="00F82F9C">
        <w:rPr>
          <w:rFonts w:ascii="Times New Roman" w:eastAsiaTheme="minorEastAsia" w:hAnsi="Times New Roman" w:cs="Times New Roman"/>
          <w:i/>
          <w:iCs/>
          <w:lang w:val="ro-RO" w:eastAsia="ro-RO"/>
        </w:rPr>
        <w:t>numele)</w:t>
      </w:r>
    </w:p>
    <w:p w:rsidR="00AC4504"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p>
    <w:p w:rsidR="00AC4504" w:rsidRPr="00F82F9C"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ÎMPUTERNICIRE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p>
    <w:p w:rsidR="0032428A" w:rsidRPr="00780B38" w:rsidRDefault="00AC4504" w:rsidP="0032428A">
      <w:pPr>
        <w:spacing w:line="240" w:lineRule="auto"/>
        <w:jc w:val="both"/>
        <w:rPr>
          <w:rFonts w:ascii="Times New Roman" w:hAnsi="Times New Roman" w:cs="Times New Roman"/>
          <w:b/>
        </w:rPr>
      </w:pPr>
      <w:r w:rsidRPr="00F82F9C">
        <w:rPr>
          <w:rFonts w:ascii="Times New Roman" w:eastAsiaTheme="minorEastAsia" w:hAnsi="Times New Roman" w:cs="Times New Roman"/>
          <w:b/>
          <w:bCs/>
          <w:sz w:val="24"/>
          <w:szCs w:val="24"/>
          <w:lang w:val="ro-RO" w:eastAsia="ro-RO"/>
        </w:rPr>
        <w:t xml:space="preserve">Subsemnatul(a) </w:t>
      </w:r>
      <w:r w:rsidRPr="00F82F9C">
        <w:rPr>
          <w:rFonts w:ascii="Times New Roman" w:eastAsiaTheme="minorEastAsia" w:hAnsi="Times New Roman" w:cs="Times New Roman"/>
          <w:i/>
          <w:iCs/>
          <w:sz w:val="24"/>
          <w:szCs w:val="24"/>
          <w:lang w:val="ro-RO" w:eastAsia="ro-RO"/>
        </w:rPr>
        <w:t xml:space="preserve">(nume/prenume)......................................, </w:t>
      </w:r>
      <w:r w:rsidRPr="00F82F9C">
        <w:rPr>
          <w:rFonts w:ascii="Times New Roman" w:eastAsiaTheme="minorEastAsia" w:hAnsi="Times New Roman" w:cs="Times New Roman"/>
          <w:sz w:val="24"/>
          <w:szCs w:val="24"/>
          <w:lang w:val="ro-RO" w:eastAsia="ro-RO"/>
        </w:rPr>
        <w:t>domiciliat(a) in</w:t>
      </w:r>
      <w:r w:rsidRPr="00F82F9C">
        <w:rPr>
          <w:rFonts w:ascii="Times New Roman" w:eastAsiaTheme="minorEastAsia" w:hAnsi="Times New Roman" w:cs="Times New Roman"/>
          <w:sz w:val="24"/>
          <w:szCs w:val="24"/>
          <w:lang w:val="ro-RO" w:eastAsia="ro-RO"/>
        </w:rPr>
        <w:tab/>
        <w:t xml:space="preserve">.......................... .......................... </w:t>
      </w:r>
      <w:r w:rsidRPr="00F82F9C">
        <w:rPr>
          <w:rFonts w:ascii="Times New Roman" w:eastAsiaTheme="minorEastAsia" w:hAnsi="Times New Roman" w:cs="Times New Roman"/>
          <w:i/>
          <w:iCs/>
          <w:sz w:val="24"/>
          <w:szCs w:val="24"/>
          <w:lang w:val="ro-RO" w:eastAsia="ro-RO"/>
        </w:rPr>
        <w:t xml:space="preserve">(adresa de domiciliu), </w:t>
      </w:r>
      <w:r w:rsidRPr="00F82F9C">
        <w:rPr>
          <w:rFonts w:ascii="Times New Roman" w:eastAsiaTheme="minorEastAsia" w:hAnsi="Times New Roman" w:cs="Times New Roman"/>
          <w:sz w:val="24"/>
          <w:szCs w:val="24"/>
          <w:lang w:val="ro-RO" w:eastAsia="ro-RO"/>
        </w:rPr>
        <w:t xml:space="preserve">identificat(a) cu act de identitate </w:t>
      </w:r>
      <w:r w:rsidRPr="00F82F9C">
        <w:rPr>
          <w:rFonts w:ascii="Times New Roman" w:eastAsiaTheme="minorEastAsia" w:hAnsi="Times New Roman" w:cs="Times New Roman"/>
          <w:i/>
          <w:iCs/>
          <w:sz w:val="24"/>
          <w:szCs w:val="24"/>
          <w:lang w:val="ro-RO" w:eastAsia="ro-RO"/>
        </w:rPr>
        <w:t xml:space="preserve">(CI/ Paşaport), </w:t>
      </w:r>
      <w:r w:rsidRPr="00F82F9C">
        <w:rPr>
          <w:rFonts w:ascii="Times New Roman" w:eastAsiaTheme="minorEastAsia" w:hAnsi="Times New Roman" w:cs="Times New Roman"/>
          <w:sz w:val="24"/>
          <w:szCs w:val="24"/>
          <w:lang w:val="ro-RO" w:eastAsia="ro-RO"/>
        </w:rPr>
        <w:t xml:space="preserve">seria ....... nr........................ eliberat </w:t>
      </w:r>
      <w:r w:rsidRPr="00F82F9C">
        <w:rPr>
          <w:rFonts w:ascii="Times New Roman" w:eastAsiaTheme="minorEastAsia" w:hAnsi="Times New Roman" w:cs="Times New Roman"/>
          <w:bCs/>
          <w:sz w:val="24"/>
          <w:szCs w:val="24"/>
          <w:lang w:val="ro-RO" w:eastAsia="ro-RO"/>
        </w:rPr>
        <w:t>de</w:t>
      </w:r>
      <w:r w:rsidRPr="00F82F9C">
        <w:rPr>
          <w:rFonts w:ascii="Times New Roman" w:eastAsiaTheme="minorEastAsia" w:hAnsi="Times New Roman" w:cs="Times New Roman"/>
          <w:bCs/>
          <w:sz w:val="24"/>
          <w:szCs w:val="24"/>
          <w:lang w:val="ro-RO" w:eastAsia="ro-RO"/>
        </w:rPr>
        <w:tab/>
        <w:t xml:space="preserve"> ........................................ </w:t>
      </w:r>
      <w:r w:rsidRPr="00F82F9C">
        <w:rPr>
          <w:rFonts w:ascii="Times New Roman" w:eastAsiaTheme="minorEastAsia" w:hAnsi="Times New Roman" w:cs="Times New Roman"/>
          <w:sz w:val="24"/>
          <w:szCs w:val="24"/>
          <w:lang w:val="ro-RO" w:eastAsia="ro-RO"/>
        </w:rPr>
        <w:t xml:space="preserve">la data </w:t>
      </w:r>
      <w:r w:rsidRPr="00F82F9C">
        <w:rPr>
          <w:rFonts w:ascii="Times New Roman" w:eastAsiaTheme="minorEastAsia" w:hAnsi="Times New Roman" w:cs="Times New Roman"/>
          <w:bCs/>
          <w:sz w:val="24"/>
          <w:szCs w:val="24"/>
          <w:lang w:val="ro-RO" w:eastAsia="ro-RO"/>
        </w:rPr>
        <w:t>de ................................</w:t>
      </w:r>
      <w:r w:rsidRPr="00F82F9C">
        <w:rPr>
          <w:rFonts w:ascii="Times New Roman" w:eastAsiaTheme="minorEastAsia" w:hAnsi="Times New Roman" w:cs="Times New Roman"/>
          <w:sz w:val="24"/>
          <w:szCs w:val="24"/>
          <w:lang w:val="ro-RO" w:eastAsia="ro-RO"/>
        </w:rPr>
        <w:tab/>
        <w:t xml:space="preserve">, CNP ................................... </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bCs/>
          <w:sz w:val="24"/>
          <w:szCs w:val="24"/>
          <w:lang w:val="ro-RO" w:eastAsia="ro-RO"/>
        </w:rPr>
        <w:t xml:space="preserve">în calitate de </w:t>
      </w:r>
      <w:r w:rsidRPr="00F82F9C">
        <w:rPr>
          <w:rFonts w:ascii="Times New Roman" w:eastAsiaTheme="minorEastAsia" w:hAnsi="Times New Roman" w:cs="Times New Roman"/>
          <w:i/>
          <w:iCs/>
          <w:sz w:val="24"/>
          <w:szCs w:val="24"/>
          <w:lang w:val="ro-RO" w:eastAsia="ro-RO"/>
        </w:rPr>
        <w:t xml:space="preserve">reprezentant legal </w:t>
      </w:r>
      <w:r w:rsidRPr="00F82F9C">
        <w:rPr>
          <w:rFonts w:ascii="Times New Roman" w:eastAsiaTheme="minorEastAsia" w:hAnsi="Times New Roman" w:cs="Times New Roman"/>
          <w:bCs/>
          <w:sz w:val="24"/>
          <w:szCs w:val="24"/>
          <w:lang w:val="ro-RO" w:eastAsia="ro-RO"/>
        </w:rPr>
        <w:t>al operatorului economic</w:t>
      </w:r>
      <w:r w:rsidRPr="00F82F9C">
        <w:rPr>
          <w:rFonts w:ascii="Times New Roman" w:eastAsiaTheme="minorEastAsia" w:hAnsi="Times New Roman" w:cs="Times New Roman"/>
          <w:b/>
          <w:bCs/>
          <w:sz w:val="24"/>
          <w:szCs w:val="24"/>
          <w:lang w:val="ro-RO" w:eastAsia="ro-RO"/>
        </w:rPr>
        <w:t xml:space="preserve">  </w:t>
      </w:r>
      <w:r w:rsidRPr="00F82F9C">
        <w:rPr>
          <w:rFonts w:ascii="Times New Roman" w:eastAsiaTheme="minorEastAsia" w:hAnsi="Times New Roman" w:cs="Times New Roman"/>
          <w:bCs/>
          <w:sz w:val="24"/>
          <w:szCs w:val="24"/>
          <w:lang w:val="ro-RO" w:eastAsia="ro-RO"/>
        </w:rPr>
        <w:t xml:space="preserve">..................  </w:t>
      </w:r>
      <w:r w:rsidRPr="00F82F9C">
        <w:rPr>
          <w:rFonts w:ascii="Times New Roman" w:eastAsiaTheme="minorEastAsia" w:hAnsi="Times New Roman" w:cs="Times New Roman"/>
          <w:i/>
          <w:iCs/>
          <w:sz w:val="24"/>
          <w:szCs w:val="24"/>
          <w:lang w:val="ro-RO" w:eastAsia="ro-RO"/>
        </w:rPr>
        <w:t>...............................</w:t>
      </w:r>
      <w:r w:rsidRPr="00F82F9C">
        <w:rPr>
          <w:rFonts w:ascii="Times New Roman" w:eastAsiaTheme="minorEastAsia" w:hAnsi="Times New Roman" w:cs="Times New Roman"/>
          <w:i/>
          <w:iCs/>
          <w:sz w:val="24"/>
          <w:szCs w:val="24"/>
          <w:lang w:val="ro-RO" w:eastAsia="ro-RO"/>
        </w:rPr>
        <w:tab/>
        <w:t xml:space="preserve">  (denumire), </w:t>
      </w:r>
      <w:r w:rsidRPr="00F82F9C">
        <w:rPr>
          <w:rFonts w:ascii="Times New Roman" w:eastAsiaTheme="minorEastAsia" w:hAnsi="Times New Roman" w:cs="Times New Roman"/>
          <w:bCs/>
          <w:sz w:val="24"/>
          <w:szCs w:val="24"/>
          <w:lang w:val="ro-RO" w:eastAsia="ro-RO"/>
        </w:rPr>
        <w:t>cu</w:t>
      </w:r>
      <w:r w:rsidRPr="00F82F9C">
        <w:rPr>
          <w:rFonts w:ascii="Times New Roman" w:eastAsiaTheme="minorEastAsia" w:hAnsi="Times New Roman" w:cs="Times New Roman"/>
          <w:b/>
          <w:bCs/>
          <w:sz w:val="24"/>
          <w:szCs w:val="24"/>
          <w:lang w:val="ro-RO" w:eastAsia="ro-RO"/>
        </w:rPr>
        <w:t xml:space="preserve"> </w:t>
      </w:r>
      <w:r w:rsidRPr="00F82F9C">
        <w:rPr>
          <w:rFonts w:ascii="Times New Roman" w:eastAsiaTheme="minorEastAsia" w:hAnsi="Times New Roman" w:cs="Times New Roman"/>
          <w:sz w:val="24"/>
          <w:szCs w:val="24"/>
          <w:lang w:val="ro-RO" w:eastAsia="ro-RO"/>
        </w:rPr>
        <w:t>sediul in .............................</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i/>
          <w:iCs/>
          <w:sz w:val="24"/>
          <w:szCs w:val="24"/>
          <w:lang w:val="ro-RO" w:eastAsia="ro-RO"/>
        </w:rPr>
        <w:t xml:space="preserve">(adresa operatorului  economic),   </w:t>
      </w:r>
      <w:r w:rsidRPr="00F82F9C">
        <w:rPr>
          <w:rFonts w:ascii="Times New Roman" w:eastAsiaTheme="minorEastAsia" w:hAnsi="Times New Roman" w:cs="Times New Roman"/>
          <w:sz w:val="24"/>
          <w:szCs w:val="24"/>
          <w:lang w:val="ro-RO" w:eastAsia="ro-RO"/>
        </w:rPr>
        <w:t>CUI ......................</w:t>
      </w:r>
      <w:r w:rsidRPr="00F82F9C">
        <w:rPr>
          <w:rFonts w:ascii="Times New Roman" w:eastAsiaTheme="minorEastAsia" w:hAnsi="Times New Roman" w:cs="Times New Roman"/>
          <w:sz w:val="24"/>
          <w:szCs w:val="24"/>
          <w:lang w:val="ro-RO" w:eastAsia="ro-RO"/>
        </w:rPr>
        <w:tab/>
        <w:t>, numar de inregistrare in Registrul Comertului ......................... imputemicesc prin prezenta pe DI./ Dna  domiciliat/domiciliata) in</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i/>
          <w:iCs/>
          <w:sz w:val="24"/>
          <w:szCs w:val="24"/>
          <w:lang w:val="ro-RO" w:eastAsia="ro-RO"/>
        </w:rPr>
        <w:t xml:space="preserve">(adresa de domiciliu), </w:t>
      </w:r>
      <w:r w:rsidRPr="00F82F9C">
        <w:rPr>
          <w:rFonts w:ascii="Times New Roman" w:eastAsiaTheme="minorEastAsia" w:hAnsi="Times New Roman" w:cs="Times New Roman"/>
          <w:sz w:val="24"/>
          <w:szCs w:val="24"/>
          <w:lang w:val="ro-RO" w:eastAsia="ro-RO"/>
        </w:rPr>
        <w:t xml:space="preserve">identificat(a) cu act de  identitate </w:t>
      </w:r>
      <w:r w:rsidRPr="00F82F9C">
        <w:rPr>
          <w:rFonts w:ascii="Times New Roman" w:eastAsiaTheme="minorEastAsia" w:hAnsi="Times New Roman" w:cs="Times New Roman"/>
          <w:i/>
          <w:iCs/>
          <w:sz w:val="24"/>
          <w:szCs w:val="24"/>
          <w:lang w:val="ro-RO" w:eastAsia="ro-RO"/>
        </w:rPr>
        <w:t xml:space="preserve">(CI/ Paşaport), </w:t>
      </w:r>
      <w:r w:rsidRPr="00F82F9C">
        <w:rPr>
          <w:rFonts w:ascii="Times New Roman" w:eastAsiaTheme="minorEastAsia" w:hAnsi="Times New Roman" w:cs="Times New Roman"/>
          <w:sz w:val="24"/>
          <w:szCs w:val="24"/>
          <w:lang w:val="ro-RO" w:eastAsia="ro-RO"/>
        </w:rPr>
        <w:t>seria ................., nr ......................, eliberat de ........................ la data de ........................................</w:t>
      </w:r>
      <w:r w:rsidRPr="00F82F9C">
        <w:rPr>
          <w:rFonts w:ascii="Times New Roman" w:eastAsiaTheme="minorEastAsia" w:hAnsi="Times New Roman" w:cs="Times New Roman"/>
          <w:sz w:val="24"/>
          <w:szCs w:val="24"/>
          <w:lang w:val="ro-RO" w:eastAsia="ro-RO"/>
        </w:rPr>
        <w:tab/>
        <w:t xml:space="preserve"> CNP .................................................. având funcţia de ........................................ să ne reprezinte la </w:t>
      </w:r>
      <w:r>
        <w:rPr>
          <w:rFonts w:ascii="Times New Roman" w:eastAsiaTheme="minorEastAsia" w:hAnsi="Times New Roman" w:cs="Times New Roman"/>
          <w:sz w:val="24"/>
          <w:szCs w:val="24"/>
          <w:lang w:val="ro-RO" w:eastAsia="ro-RO"/>
        </w:rPr>
        <w:t>achizitia publica</w:t>
      </w:r>
      <w:r w:rsidRPr="00F82F9C">
        <w:rPr>
          <w:rFonts w:ascii="Times New Roman" w:eastAsiaTheme="minorEastAsia" w:hAnsi="Times New Roman" w:cs="Times New Roman"/>
          <w:sz w:val="24"/>
          <w:szCs w:val="24"/>
          <w:lang w:val="ro-RO" w:eastAsia="ro-RO"/>
        </w:rPr>
        <w:t xml:space="preserve"> de atribuire a contractului</w:t>
      </w:r>
      <w:r>
        <w:rPr>
          <w:rFonts w:ascii="Times New Roman" w:eastAsiaTheme="minorEastAsia" w:hAnsi="Times New Roman" w:cs="Times New Roman"/>
          <w:sz w:val="24"/>
          <w:szCs w:val="24"/>
          <w:lang w:val="ro-RO" w:eastAsia="ro-RO"/>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AC4504"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CPV principal 43800000-1 Echipament de atelier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CPV secundar:</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39162200-7 Materiale si echipamente de pregatire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31600000-2 Echipament electric (Rev.2)</w:t>
      </w:r>
    </w:p>
    <w:p w:rsidR="00403471"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39162100-6 Material pedagogic (Rev.2)</w:t>
      </w:r>
      <w:r>
        <w:rPr>
          <w:rFonts w:ascii="Times New Roman" w:eastAsia="Times New Roman" w:hAnsi="Times New Roman" w:cs="Times New Roman"/>
          <w:b/>
          <w:bCs/>
          <w:i/>
          <w:lang w:eastAsia="en-GB"/>
        </w:rPr>
        <w:t xml:space="preserve">, </w:t>
      </w:r>
    </w:p>
    <w:p w:rsidR="00AC4504" w:rsidRPr="00F82F9C" w:rsidRDefault="00AC4504" w:rsidP="00AC4504">
      <w:pPr>
        <w:shd w:val="clear" w:color="auto" w:fill="FFFFFF"/>
        <w:spacing w:after="0" w:line="240" w:lineRule="auto"/>
        <w:ind w:left="-142"/>
        <w:jc w:val="both"/>
        <w:rPr>
          <w:rFonts w:ascii="Times New Roman" w:eastAsiaTheme="minorEastAsia" w:hAnsi="Times New Roman" w:cs="Times New Roman"/>
          <w:sz w:val="24"/>
          <w:szCs w:val="24"/>
          <w:lang w:val="ro-RO" w:eastAsia="ro-RO"/>
        </w:rPr>
      </w:pPr>
      <w:r w:rsidRPr="002E758B">
        <w:rPr>
          <w:rFonts w:ascii="Times New Roman" w:eastAsiaTheme="minorEastAsia" w:hAnsi="Times New Roman" w:cs="Times New Roman"/>
          <w:sz w:val="24"/>
          <w:szCs w:val="24"/>
          <w:lang w:val="ro-RO" w:eastAsia="ro-RO"/>
        </w:rPr>
        <w:t>organizată de Municipiul Onesti și să semneze cu semnătura</w:t>
      </w:r>
      <w:r w:rsidRPr="00F82F9C">
        <w:rPr>
          <w:rFonts w:ascii="Times New Roman" w:eastAsiaTheme="minorEastAsia" w:hAnsi="Times New Roman" w:cs="Times New Roman"/>
          <w:sz w:val="24"/>
          <w:szCs w:val="24"/>
          <w:lang w:val="ro-RO" w:eastAsia="ro-RO"/>
        </w:rPr>
        <w:t xml:space="preserve"> electronica extinsă, bazată pe un certificat calificat, eliberat de un furnizor </w:t>
      </w:r>
      <w:r w:rsidRPr="00F82F9C">
        <w:rPr>
          <w:rFonts w:ascii="Times New Roman" w:eastAsiaTheme="minorEastAsia" w:hAnsi="Times New Roman" w:cs="Times New Roman"/>
          <w:bCs/>
          <w:sz w:val="24"/>
          <w:szCs w:val="24"/>
          <w:lang w:val="ro-RO" w:eastAsia="ro-RO"/>
        </w:rPr>
        <w:t xml:space="preserve">de </w:t>
      </w:r>
      <w:r w:rsidRPr="00F82F9C">
        <w:rPr>
          <w:rFonts w:ascii="Times New Roman" w:eastAsiaTheme="minorEastAsia" w:hAnsi="Times New Roman" w:cs="Times New Roman"/>
          <w:sz w:val="24"/>
          <w:szCs w:val="24"/>
          <w:lang w:val="ro-RO" w:eastAsia="ro-RO"/>
        </w:rPr>
        <w:t>servicii de certificare acreditat în condițiile legii, următoarele documente care emană de la subscrisa: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oferta;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răspunsurile la clarificări;</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documentele de calificare;</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tehnica;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financiara;</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xml:space="preserve">orice altă corespondență cu Autoritatea Contractantă pe parcursul </w:t>
      </w:r>
      <w:r>
        <w:rPr>
          <w:rFonts w:ascii="Times New Roman" w:eastAsiaTheme="minorEastAsia" w:hAnsi="Times New Roman" w:cs="Times New Roman"/>
          <w:sz w:val="24"/>
          <w:szCs w:val="24"/>
          <w:lang w:val="ro-RO" w:eastAsia="ro-RO"/>
        </w:rPr>
        <w:t>derulării achizitiei publice</w:t>
      </w: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 xml:space="preserve">Prin prezenta, </w:t>
      </w:r>
      <w:r w:rsidRPr="00F82F9C">
        <w:rPr>
          <w:rFonts w:ascii="Times New Roman" w:eastAsiaTheme="minorEastAsia" w:hAnsi="Times New Roman" w:cs="Times New Roman"/>
          <w:b/>
          <w:bCs/>
          <w:sz w:val="24"/>
          <w:szCs w:val="24"/>
          <w:lang w:val="ro-RO" w:eastAsia="ro-RO"/>
        </w:rPr>
        <w:t xml:space="preserve">împuternicitul </w:t>
      </w:r>
      <w:r w:rsidRPr="00F82F9C">
        <w:rPr>
          <w:rFonts w:ascii="Times New Roman" w:eastAsiaTheme="minorEastAsia" w:hAnsi="Times New Roman" w:cs="Times New Roman"/>
          <w:sz w:val="24"/>
          <w:szCs w:val="24"/>
          <w:lang w:val="ro-RO" w:eastAsia="ro-RO"/>
        </w:rPr>
        <w:t xml:space="preserve">nostru este pe deplin autorizat să angajeze răspunderea subscrisei cu privire la toate actele și faptele ce decurg din participarea la </w:t>
      </w:r>
      <w:r>
        <w:rPr>
          <w:rFonts w:ascii="Times New Roman" w:eastAsiaTheme="minorEastAsia" w:hAnsi="Times New Roman" w:cs="Times New Roman"/>
          <w:sz w:val="24"/>
          <w:szCs w:val="24"/>
          <w:lang w:val="ro-RO" w:eastAsia="ro-RO"/>
        </w:rPr>
        <w:t>procesul</w:t>
      </w:r>
      <w:r w:rsidRPr="00AC4504">
        <w:rPr>
          <w:rFonts w:ascii="Times New Roman" w:eastAsiaTheme="minorEastAsia" w:hAnsi="Times New Roman" w:cs="Times New Roman"/>
          <w:sz w:val="24"/>
          <w:szCs w:val="24"/>
          <w:lang w:val="ro-RO" w:eastAsia="ro-RO"/>
        </w:rPr>
        <w:t xml:space="preserve"> </w:t>
      </w:r>
      <w:r>
        <w:rPr>
          <w:rFonts w:ascii="Times New Roman" w:eastAsiaTheme="minorEastAsia" w:hAnsi="Times New Roman" w:cs="Times New Roman"/>
          <w:sz w:val="24"/>
          <w:szCs w:val="24"/>
          <w:lang w:val="ro-RO" w:eastAsia="ro-RO"/>
        </w:rPr>
        <w:t>achizitiei publice</w:t>
      </w:r>
      <w:r w:rsidRPr="00F82F9C">
        <w:rPr>
          <w:rFonts w:ascii="Times New Roman" w:eastAsiaTheme="minorEastAsia" w:hAnsi="Times New Roman" w:cs="Times New Roman"/>
          <w:sz w:val="24"/>
          <w:szCs w:val="24"/>
          <w:lang w:val="ro-RO" w:eastAsia="ro-RO"/>
        </w:rPr>
        <w:t>.</w:t>
      </w:r>
    </w:p>
    <w:p w:rsidR="00AC4504"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r w:rsidRPr="00F82F9C">
        <w:rPr>
          <w:rFonts w:ascii="Times New Roman" w:eastAsiaTheme="minorEastAsia" w:hAnsi="Times New Roman" w:cs="Times New Roman"/>
          <w:lang w:val="ro-RO" w:eastAsia="ro-RO"/>
        </w:rPr>
        <w:tab/>
        <w:t xml:space="preserve">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Denumirea mandantului</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reprezentată legal prin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(numele si prenumele persoanei împuternicite)</w:t>
      </w:r>
      <w:r w:rsidRPr="00F82F9C">
        <w:rPr>
          <w:rFonts w:ascii="Times New Roman" w:eastAsiaTheme="minorEastAsia" w:hAnsi="Times New Roman" w:cs="Times New Roman"/>
          <w:i/>
          <w:iCs/>
          <w:sz w:val="20"/>
          <w:szCs w:val="20"/>
          <w:lang w:val="ro-RO" w:eastAsia="ro-RO"/>
        </w:rPr>
        <w:tab/>
        <w:t xml:space="preserve">                                   (Nume, prenume)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având funcţia de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persoanei împuternicite)</w:t>
      </w:r>
      <w:r w:rsidRPr="00F82F9C">
        <w:rPr>
          <w:rFonts w:ascii="Times New Roman" w:eastAsiaTheme="minorEastAsia" w:hAnsi="Times New Roman" w:cs="Times New Roman"/>
          <w:i/>
          <w:iCs/>
          <w:sz w:val="20"/>
          <w:szCs w:val="20"/>
          <w:lang w:val="ro-RO" w:eastAsia="ro-RO"/>
        </w:rPr>
        <w:tab/>
        <w:t xml:space="preserve">                                              </w:t>
      </w:r>
      <w:r>
        <w:rPr>
          <w:rFonts w:ascii="Times New Roman" w:eastAsiaTheme="minorEastAsia" w:hAnsi="Times New Roman" w:cs="Times New Roman"/>
          <w:i/>
          <w:iCs/>
          <w:sz w:val="20"/>
          <w:szCs w:val="20"/>
          <w:lang w:val="ro-RO" w:eastAsia="ro-RO"/>
        </w:rPr>
        <w:t xml:space="preserve">                  </w:t>
      </w:r>
      <w:r w:rsidRPr="00F82F9C">
        <w:rPr>
          <w:rFonts w:ascii="Times New Roman" w:eastAsiaTheme="minorEastAsia" w:hAnsi="Times New Roman" w:cs="Times New Roman"/>
          <w:i/>
          <w:iCs/>
          <w:sz w:val="20"/>
          <w:szCs w:val="20"/>
          <w:lang w:val="ro-RO" w:eastAsia="ro-RO"/>
        </w:rPr>
        <w:t xml:space="preserve">           (Funcţie)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autorizata .şi stampila)</w:t>
      </w:r>
    </w:p>
    <w:p w:rsidR="00AC4504"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sz w:val="20"/>
          <w:szCs w:val="20"/>
          <w:lang w:val="ro-RO" w:eastAsia="ro-RO"/>
        </w:rPr>
        <w:t xml:space="preserve">Nota: </w:t>
      </w:r>
      <w:r w:rsidRPr="00F82F9C">
        <w:rPr>
          <w:rFonts w:ascii="Times New Roman" w:eastAsiaTheme="minorEastAsia" w:hAnsi="Times New Roman" w:cs="Times New Roman"/>
          <w:bCs/>
          <w:i/>
          <w:iCs/>
          <w:sz w:val="20"/>
          <w:szCs w:val="20"/>
          <w:lang w:val="ro-RO" w:eastAsia="ro-RO"/>
        </w:rPr>
        <w:t>In cazul unei Asocieri, Formularul va fi prezentat de fiecare ofertant asociat Toti ofertanţii asociaţi vor desemna acelaşi reprezentant împuternicit pentru aceasta procedura</w:t>
      </w:r>
    </w:p>
    <w:p w:rsidR="00AC4504" w:rsidRPr="00F82F9C" w:rsidRDefault="00AC4504" w:rsidP="00AC4504">
      <w:pPr>
        <w:widowControl w:val="0"/>
        <w:autoSpaceDE w:val="0"/>
        <w:autoSpaceDN w:val="0"/>
        <w:adjustRightInd w:val="0"/>
        <w:spacing w:after="0" w:line="240" w:lineRule="auto"/>
        <w:ind w:left="-142"/>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rsidR="00AC4504" w:rsidRP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rsidR="0032428A" w:rsidRPr="00780B38" w:rsidRDefault="00AC4504" w:rsidP="0032428A">
      <w:pPr>
        <w:spacing w:line="240" w:lineRule="auto"/>
        <w:jc w:val="both"/>
        <w:rPr>
          <w:rFonts w:ascii="Times New Roman" w:hAnsi="Times New Roman" w:cs="Times New Roman"/>
          <w:b/>
        </w:rPr>
      </w:pPr>
      <w:r w:rsidRPr="00AC4504">
        <w:rPr>
          <w:rFonts w:ascii="Times New Roman" w:eastAsia="Times New Roman" w:hAnsi="Times New Roman" w:cs="Times New Roman"/>
          <w:bCs/>
          <w:i/>
          <w:color w:val="000000" w:themeColor="text1"/>
          <w:sz w:val="20"/>
          <w:szCs w:val="20"/>
        </w:rPr>
        <w:t xml:space="preserve">       </w:t>
      </w:r>
      <w:r w:rsidR="0032428A" w:rsidRPr="00780B38">
        <w:rPr>
          <w:rFonts w:ascii="Times New Roman" w:hAnsi="Times New Roman" w:cs="Times New Roman"/>
          <w:b/>
        </w:rPr>
        <w:t xml:space="preserve">Materiale și echipamente didactice pentru dotarea atelierelor de practică pentru Liceul </w:t>
      </w:r>
      <w:proofErr w:type="gramStart"/>
      <w:r w:rsidR="0032428A" w:rsidRPr="00780B38">
        <w:rPr>
          <w:rFonts w:ascii="Times New Roman" w:hAnsi="Times New Roman" w:cs="Times New Roman"/>
          <w:b/>
        </w:rPr>
        <w:t>Tehnologic ”</w:t>
      </w:r>
      <w:proofErr w:type="gramEnd"/>
      <w:r w:rsidR="0032428A"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AC4504"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 xml:space="preserve">Investiția 14. Echiparea atelierelor de practică din unitățile de </w:t>
      </w:r>
      <w:r>
        <w:rPr>
          <w:rFonts w:ascii="Times New Roman" w:eastAsia="Times New Roman" w:hAnsi="Times New Roman" w:cs="Times New Roman"/>
          <w:b/>
          <w:bCs/>
          <w:sz w:val="20"/>
          <w:szCs w:val="20"/>
          <w:lang w:val="ro-RO"/>
        </w:rPr>
        <w:t>învățământ profesional și tehnic</w:t>
      </w:r>
      <w:r w:rsidR="00AC4504" w:rsidRPr="00AC4504">
        <w:rPr>
          <w:rFonts w:ascii="Times New Roman" w:eastAsia="Times New Roman" w:hAnsi="Times New Roman" w:cs="Times New Roman"/>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rsidTr="00AC4504">
        <w:tc>
          <w:tcPr>
            <w:tcW w:w="2519"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FAX, EMAIL</w:t>
            </w:r>
          </w:p>
        </w:tc>
        <w:tc>
          <w:tcPr>
            <w:tcW w:w="1984"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rsidTr="00AC4504">
        <w:tc>
          <w:tcPr>
            <w:tcW w:w="2519" w:type="dxa"/>
          </w:tcPr>
          <w:p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w:t>
      </w:r>
      <w:proofErr w:type="gramStart"/>
      <w:r w:rsidRPr="00AC4504">
        <w:rPr>
          <w:rFonts w:ascii="Times New Roman" w:eastAsia="Times New Roman" w:hAnsi="Times New Roman" w:cs="Times New Roman"/>
          <w:b/>
          <w:sz w:val="20"/>
          <w:szCs w:val="20"/>
          <w:lang w:val="es-ES"/>
        </w:rPr>
        <w:t>:_</w:t>
      </w:r>
      <w:proofErr w:type="gramEnd"/>
      <w:r w:rsidRPr="00AC4504">
        <w:rPr>
          <w:rFonts w:ascii="Times New Roman" w:eastAsia="Times New Roman" w:hAnsi="Times New Roman" w:cs="Times New Roman"/>
          <w:b/>
          <w:sz w:val="20"/>
          <w:szCs w:val="20"/>
          <w:lang w:val="es-ES"/>
        </w:rPr>
        <w:t>____/_____/_____.</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semnatura</w:t>
      </w:r>
      <w:proofErr w:type="gramEnd"/>
      <w:r w:rsidRPr="00AC4504">
        <w:rPr>
          <w:rFonts w:ascii="Times New Roman" w:eastAsia="Times New Roman" w:hAnsi="Times New Roman" w:cs="Times New Roman"/>
          <w:i/>
          <w:sz w:val="20"/>
          <w:szCs w:val="20"/>
          <w:lang w:val="es-ES"/>
        </w:rPr>
        <w:t xml:space="preserve">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w:t>
      </w:r>
      <w:proofErr w:type="gramStart"/>
      <w:r w:rsidRPr="00AC4504">
        <w:rPr>
          <w:rFonts w:ascii="Times New Roman" w:eastAsia="Times New Roman" w:hAnsi="Times New Roman" w:cs="Times New Roman"/>
          <w:i/>
          <w:sz w:val="20"/>
          <w:szCs w:val="20"/>
          <w:lang w:val="es-ES"/>
        </w:rPr>
        <w:t>calitatea</w:t>
      </w:r>
      <w:proofErr w:type="gramEnd"/>
      <w:r w:rsidRPr="00AC4504">
        <w:rPr>
          <w:rFonts w:ascii="Times New Roman" w:eastAsia="Times New Roman" w:hAnsi="Times New Roman" w:cs="Times New Roman"/>
          <w:i/>
          <w:sz w:val="20"/>
          <w:szCs w:val="20"/>
          <w:lang w:val="es-ES"/>
        </w:rPr>
        <w:t xml:space="preserve"> de reprezentare)</w:t>
      </w:r>
    </w:p>
    <w:p w:rsidR="00AC4504" w:rsidRPr="00AC4504" w:rsidRDefault="00AC4504" w:rsidP="00AC4504">
      <w:pPr>
        <w:spacing w:after="0" w:line="240" w:lineRule="auto"/>
        <w:rPr>
          <w:rFonts w:ascii="Times New Roman" w:eastAsia="Times New Roman" w:hAnsi="Times New Roman" w:cs="Times New Roman"/>
          <w:b/>
          <w:sz w:val="20"/>
          <w:szCs w:val="20"/>
          <w:lang w:val="es-ES"/>
        </w:rPr>
      </w:pPr>
      <w:proofErr w:type="gramStart"/>
      <w:r w:rsidRPr="00AC4504">
        <w:rPr>
          <w:rFonts w:ascii="Times New Roman" w:eastAsia="Times New Roman" w:hAnsi="Times New Roman" w:cs="Times New Roman"/>
          <w:b/>
          <w:sz w:val="20"/>
          <w:szCs w:val="20"/>
          <w:lang w:val="es-ES"/>
        </w:rPr>
        <w:t>oferta</w:t>
      </w:r>
      <w:proofErr w:type="gramEnd"/>
      <w:r w:rsidRPr="00AC4504">
        <w:rPr>
          <w:rFonts w:ascii="Times New Roman" w:eastAsia="Times New Roman" w:hAnsi="Times New Roman" w:cs="Times New Roman"/>
          <w:b/>
          <w:sz w:val="20"/>
          <w:szCs w:val="20"/>
          <w:lang w:val="es-ES"/>
        </w:rPr>
        <w:t xml:space="preserve"> pentru şi în numele ___________________________________________.</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denumirea/numele</w:t>
      </w:r>
      <w:proofErr w:type="gramEnd"/>
      <w:r w:rsidRPr="00AC4504">
        <w:rPr>
          <w:rFonts w:ascii="Times New Roman" w:eastAsia="Times New Roman" w:hAnsi="Times New Roman" w:cs="Times New Roman"/>
          <w:i/>
          <w:sz w:val="20"/>
          <w:szCs w:val="20"/>
          <w:lang w:val="es-ES"/>
        </w:rPr>
        <w:t xml:space="preserve"> ofertantului</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003D5C" w:rsidRDefault="00003D5C" w:rsidP="00732722">
      <w:pPr>
        <w:spacing w:after="0" w:line="240" w:lineRule="auto"/>
        <w:jc w:val="right"/>
        <w:rPr>
          <w:rFonts w:ascii="Times New Roman" w:eastAsia="Times New Roman" w:hAnsi="Times New Roman" w:cs="Times New Roman"/>
          <w:b/>
          <w:sz w:val="20"/>
          <w:szCs w:val="20"/>
          <w:lang w:val="es-ES"/>
        </w:rPr>
      </w:pPr>
    </w:p>
    <w:p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rsidR="00732722" w:rsidRDefault="00732722" w:rsidP="00732722">
      <w:pPr>
        <w:spacing w:after="0" w:line="240" w:lineRule="auto"/>
        <w:jc w:val="center"/>
        <w:rPr>
          <w:rFonts w:ascii="Arial" w:eastAsiaTheme="minorEastAsia" w:hAnsi="Arial" w:cs="Arial"/>
          <w:lang w:val="ro-RO" w:eastAsia="ro-RO"/>
        </w:rPr>
      </w:pPr>
    </w:p>
    <w:p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rsidR="00732722" w:rsidRDefault="00732722" w:rsidP="00732722">
      <w:pPr>
        <w:spacing w:after="0" w:line="240" w:lineRule="auto"/>
        <w:jc w:val="center"/>
        <w:rPr>
          <w:rFonts w:ascii="Times New Roman" w:eastAsia="Times New Roman" w:hAnsi="Times New Roman" w:cs="Times New Roman"/>
          <w:lang w:val="pt-BR"/>
        </w:rPr>
      </w:pPr>
    </w:p>
    <w:p w:rsidR="00003D5C" w:rsidRPr="00F82F9C" w:rsidRDefault="00003D5C" w:rsidP="00732722">
      <w:pPr>
        <w:spacing w:after="0" w:line="240" w:lineRule="auto"/>
        <w:jc w:val="center"/>
        <w:rPr>
          <w:rFonts w:ascii="Times New Roman" w:eastAsia="Times New Roman" w:hAnsi="Times New Roman" w:cs="Times New Roman"/>
          <w:lang w:val="pt-BR"/>
        </w:rPr>
      </w:pPr>
    </w:p>
    <w:p w:rsidR="0032428A" w:rsidRPr="00780B38" w:rsidRDefault="00732722" w:rsidP="0032428A">
      <w:pPr>
        <w:spacing w:line="240" w:lineRule="auto"/>
        <w:jc w:val="both"/>
        <w:rPr>
          <w:rFonts w:ascii="Times New Roman" w:hAnsi="Times New Roman" w:cs="Times New Roman"/>
          <w:b/>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participant la procedu</w:t>
      </w:r>
      <w:r>
        <w:rPr>
          <w:rFonts w:ascii="Times New Roman" w:eastAsia="Times New Roman" w:hAnsi="Times New Roman" w:cs="Times New Roman"/>
          <w:lang w:val="pt-BR"/>
        </w:rPr>
        <w:t>ra de atribuire avand ca obiect:</w:t>
      </w:r>
      <w:r w:rsidR="0032428A" w:rsidRPr="0032428A">
        <w:rPr>
          <w:rFonts w:ascii="Times New Roman" w:hAnsi="Times New Roman" w:cs="Times New Roman"/>
          <w:b/>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732722"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732722">
        <w:rPr>
          <w:rFonts w:ascii="Times New Roman" w:eastAsia="Times New Roman" w:hAnsi="Times New Roman" w:cs="Times New Roman"/>
          <w:b/>
          <w:bCs/>
          <w:i/>
          <w:lang w:eastAsia="en-GB"/>
        </w:rPr>
        <w:t xml:space="preserve">  </w:t>
      </w:r>
      <w:r w:rsidR="00732722" w:rsidRPr="00F82F9C">
        <w:rPr>
          <w:rFonts w:ascii="Times New Roman" w:eastAsia="Times New Roman" w:hAnsi="Times New Roman" w:cs="Times New Roman"/>
          <w:lang w:val="pt-BR"/>
        </w:rPr>
        <w:t>declar pe propria raspundere:</w:t>
      </w:r>
    </w:p>
    <w:p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403471">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0" w:line="240" w:lineRule="auto"/>
        <w:jc w:val="center"/>
        <w:rPr>
          <w:rFonts w:ascii="Times New Roman" w:hAnsi="Times New Roman" w:cs="Times New Roman"/>
          <w:b/>
          <w:noProof/>
          <w:sz w:val="24"/>
          <w:szCs w:val="24"/>
          <w:lang w:val="ro-RO"/>
        </w:rPr>
      </w:pPr>
    </w:p>
    <w:p w:rsidR="00003D5C" w:rsidRPr="00F82F9C" w:rsidRDefault="00003D5C" w:rsidP="00732722">
      <w:pPr>
        <w:spacing w:after="0" w:line="240" w:lineRule="auto"/>
        <w:jc w:val="center"/>
        <w:rPr>
          <w:rFonts w:ascii="Times New Roman" w:hAnsi="Times New Roman" w:cs="Times New Roman"/>
          <w:b/>
          <w:noProof/>
          <w:sz w:val="24"/>
          <w:szCs w:val="24"/>
          <w:lang w:val="ro-RO"/>
        </w:rPr>
      </w:pP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p>
    <w:p w:rsidR="00732722" w:rsidRPr="00F82F9C" w:rsidRDefault="00732722" w:rsidP="00732722">
      <w:pPr>
        <w:rPr>
          <w:rFonts w:ascii="Corbel" w:hAnsi="Corbel"/>
          <w:sz w:val="24"/>
          <w:lang w:val="ro-RO"/>
        </w:rPr>
      </w:pPr>
    </w:p>
    <w:p w:rsidR="0032428A" w:rsidRPr="00780B38" w:rsidRDefault="00732722" w:rsidP="0032428A">
      <w:pPr>
        <w:spacing w:line="240" w:lineRule="auto"/>
        <w:jc w:val="both"/>
        <w:rPr>
          <w:rFonts w:ascii="Times New Roman" w:hAnsi="Times New Roman" w:cs="Times New Roman"/>
          <w:b/>
        </w:rPr>
      </w:pPr>
      <w:bookmarkStart w:id="1"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În calitate de ofertant/tert sustinator/asociat/subcontractant la procedura de atribuire a contractului ce are ca obiect:</w:t>
      </w:r>
      <w:r>
        <w:rPr>
          <w:rFonts w:ascii="Times New Roman" w:eastAsia="Times New Roman" w:hAnsi="Times New Roman" w:cs="Times New Roman"/>
          <w:b/>
          <w:bCs/>
          <w:i/>
          <w:lang w:eastAsia="en-GB"/>
        </w:rPr>
        <w:t xml:space="preserve"> </w:t>
      </w:r>
      <w:r w:rsidR="0032428A" w:rsidRPr="00780B38">
        <w:rPr>
          <w:rFonts w:ascii="Times New Roman" w:hAnsi="Times New Roman" w:cs="Times New Roman"/>
          <w:b/>
        </w:rPr>
        <w:t xml:space="preserve">Materiale și echipamente didactice pentru dotarea atelierelor de practică pentru Liceul </w:t>
      </w:r>
      <w:proofErr w:type="gramStart"/>
      <w:r w:rsidR="0032428A" w:rsidRPr="00780B38">
        <w:rPr>
          <w:rFonts w:ascii="Times New Roman" w:hAnsi="Times New Roman" w:cs="Times New Roman"/>
          <w:b/>
        </w:rPr>
        <w:t>Tehnologic ”</w:t>
      </w:r>
      <w:proofErr w:type="gramEnd"/>
      <w:r w:rsidR="0032428A"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32428A" w:rsidRPr="00780B38"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i/>
          <w:lang w:eastAsia="en-GB"/>
        </w:rPr>
        <w:t xml:space="preserve"> </w:t>
      </w:r>
      <w:proofErr w:type="gramStart"/>
      <w:r w:rsidRPr="00F82F9C">
        <w:rPr>
          <w:rFonts w:ascii="Times New Roman" w:eastAsia="Times New Roman" w:hAnsi="Times New Roman" w:cs="Times New Roman"/>
          <w:color w:val="000000"/>
        </w:rPr>
        <w:t>în</w:t>
      </w:r>
      <w:proofErr w:type="gramEnd"/>
      <w:r w:rsidRPr="00F82F9C">
        <w:rPr>
          <w:rFonts w:ascii="Times New Roman" w:eastAsia="Times New Roman" w:hAnsi="Times New Roman" w:cs="Times New Roman"/>
          <w:color w:val="000000"/>
        </w:rPr>
        <w:t xml:space="preserve">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rsidTr="003E39B9">
        <w:trPr>
          <w:trHeight w:val="950"/>
          <w:jc w:val="center"/>
        </w:trPr>
        <w:tc>
          <w:tcPr>
            <w:tcW w:w="10144" w:type="dxa"/>
          </w:tcPr>
          <w:p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w:t>
            </w:r>
            <w:proofErr w:type="gramStart"/>
            <w:r w:rsidRPr="00F82F9C">
              <w:rPr>
                <w:rFonts w:ascii="Times New Roman" w:hAnsi="Times New Roman" w:cs="Times New Roman"/>
                <w:lang w:val="ro-RO"/>
              </w:rPr>
              <w:t>domiciliu</w:t>
            </w:r>
            <w:proofErr w:type="gramEnd"/>
            <w:r w:rsidRPr="00F82F9C">
              <w:rPr>
                <w:rFonts w:ascii="Times New Roman" w:hAnsi="Times New Roman" w:cs="Times New Roman"/>
                <w:lang w:val="ro-RO"/>
              </w:rPr>
              <w:t xml:space="preserve">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proofErr w:type="gramStart"/>
            <w:r w:rsidRPr="00F82F9C">
              <w:rPr>
                <w:rFonts w:ascii="Times New Roman" w:hAnsi="Times New Roman" w:cs="Times New Roman"/>
              </w:rPr>
              <w:t>localitatea</w:t>
            </w:r>
            <w:proofErr w:type="gramEnd"/>
            <w:r w:rsidRPr="00F82F9C">
              <w:rPr>
                <w:rFonts w:ascii="Times New Roman" w:hAnsi="Times New Roman" w:cs="Times New Roman"/>
              </w:rPr>
              <w:t xml:space="preserve"> ..................................................................................... str.………..................................... nr.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județ/sector</w:t>
            </w:r>
            <w:proofErr w:type="gramEnd"/>
            <w:r w:rsidRPr="00F82F9C">
              <w:rPr>
                <w:rFonts w:ascii="Times New Roman" w:hAnsi="Times New Roman" w:cs="Times New Roman"/>
              </w:rPr>
              <w:t xml:space="preserve">.......................................... </w:t>
            </w:r>
          </w:p>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  Dată naștere…………………………locul nașterii (localitate)</w:t>
            </w:r>
            <w:proofErr w:type="gramStart"/>
            <w:r w:rsidRPr="00F82F9C">
              <w:rPr>
                <w:rFonts w:ascii="Times New Roman" w:hAnsi="Times New Roman" w:cs="Times New Roman"/>
              </w:rPr>
              <w:t>..................................(</w:t>
            </w:r>
            <w:proofErr w:type="gramEnd"/>
            <w:r w:rsidRPr="00F82F9C">
              <w:rPr>
                <w:rFonts w:ascii="Times New Roman" w:hAnsi="Times New Roman" w:cs="Times New Roman"/>
              </w:rPr>
              <w:t xml:space="preserv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w:t>
            </w:r>
            <w:proofErr w:type="gramStart"/>
            <w:r w:rsidRPr="00F82F9C">
              <w:rPr>
                <w:rFonts w:ascii="Times New Roman" w:hAnsi="Times New Roman" w:cs="Times New Roman"/>
                <w:lang w:val="it-IT"/>
              </w:rPr>
              <w:t>domiciliu</w:t>
            </w:r>
            <w:proofErr w:type="gramEnd"/>
            <w:r w:rsidRPr="00F82F9C">
              <w:rPr>
                <w:rFonts w:ascii="Times New Roman" w:hAnsi="Times New Roman" w:cs="Times New Roman"/>
                <w:lang w:val="it-IT"/>
              </w:rPr>
              <w:t xml:space="preserve">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proofErr w:type="gramStart"/>
            <w:r w:rsidRPr="00F82F9C">
              <w:rPr>
                <w:rFonts w:ascii="Times New Roman" w:hAnsi="Times New Roman" w:cs="Times New Roman"/>
              </w:rPr>
              <w:t>nr</w:t>
            </w:r>
            <w:proofErr w:type="gramEnd"/>
            <w:r w:rsidRPr="00F82F9C">
              <w:rPr>
                <w:rFonts w:ascii="Times New Roman" w:hAnsi="Times New Roman" w:cs="Times New Roman"/>
              </w:rPr>
              <w:t xml:space="preserve">.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județ/sector  .......................................... …..</w:t>
            </w:r>
          </w:p>
          <w:p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rsidTr="003E39B9">
              <w:trPr>
                <w:trHeight w:val="1233"/>
              </w:trPr>
              <w:tc>
                <w:tcPr>
                  <w:tcW w:w="10102" w:type="dxa"/>
                  <w:tcBorders>
                    <w:top w:val="nil"/>
                    <w:left w:val="nil"/>
                    <w:bottom w:val="nil"/>
                    <w:right w:val="nil"/>
                  </w:tcBorders>
                  <w:hideMark/>
                </w:tcPr>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 </w:t>
                  </w:r>
                  <w:r w:rsidRPr="00F82F9C">
                    <w:rPr>
                      <w:rFonts w:ascii="Times New Roman" w:hAnsi="Times New Roman" w:cs="Times New Roman"/>
                      <w:b/>
                      <w:bCs/>
                      <w:i/>
                      <w:iCs/>
                    </w:rPr>
                    <w:t xml:space="preserve">Modalitatea în care se exercită controlul asupra societății/persoanei juridice: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 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lastRenderedPageBreak/>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pct.3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pct.4 din Legea nr.129/2019; </w:t>
                  </w:r>
                </w:p>
                <w:p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rsidR="00732722" w:rsidRPr="00F82F9C" w:rsidRDefault="00732722" w:rsidP="003E39B9">
            <w:pPr>
              <w:rPr>
                <w:rFonts w:ascii="Times New Roman" w:hAnsi="Times New Roman" w:cs="Times New Roman"/>
              </w:rPr>
            </w:pPr>
          </w:p>
        </w:tc>
      </w:tr>
    </w:tbl>
    <w:p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 xml:space="preserve">reali în conformitate cu pct. 1 şi cu prezentul punct, precum şi a dificultăţilor întâmpinate în procesul de verificare </w:t>
      </w:r>
      <w:proofErr w:type="gramStart"/>
      <w:r w:rsidRPr="00F82F9C">
        <w:rPr>
          <w:rFonts w:ascii="Times New Roman" w:eastAsia="Times New Roman" w:hAnsi="Times New Roman" w:cs="Times New Roman"/>
          <w:color w:val="444444"/>
          <w:sz w:val="16"/>
          <w:szCs w:val="16"/>
        </w:rPr>
        <w:t>a</w:t>
      </w:r>
      <w:proofErr w:type="gramEnd"/>
      <w:r w:rsidRPr="00F82F9C">
        <w:rPr>
          <w:rFonts w:ascii="Times New Roman" w:eastAsia="Times New Roman" w:hAnsi="Times New Roman" w:cs="Times New Roman"/>
          <w:color w:val="444444"/>
          <w:sz w:val="16"/>
          <w:szCs w:val="16"/>
        </w:rPr>
        <w:t xml:space="preserve"> identităţii beneficiarului real;</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persoanele</w:t>
      </w:r>
      <w:proofErr w:type="gramEnd"/>
      <w:r w:rsidRPr="00F82F9C">
        <w:rPr>
          <w:rFonts w:ascii="Times New Roman" w:eastAsia="Times New Roman" w:hAnsi="Times New Roman" w:cs="Times New Roman"/>
          <w:color w:val="444444"/>
          <w:sz w:val="16"/>
          <w:szCs w:val="16"/>
        </w:rPr>
        <w:t xml:space="preserve"> cu funcţii executive împuternicite de consiliul director să exercite atribuţii ale acestuia;</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oricare</w:t>
      </w:r>
      <w:proofErr w:type="gramEnd"/>
      <w:r w:rsidRPr="00F82F9C">
        <w:rPr>
          <w:rFonts w:ascii="Times New Roman" w:eastAsia="Times New Roman" w:hAnsi="Times New Roman" w:cs="Times New Roman"/>
          <w:color w:val="444444"/>
          <w:sz w:val="16"/>
          <w:szCs w:val="16"/>
        </w:rPr>
        <w:t xml:space="preserve"> altă persoană fizică ce exercită controlul în ultimă instanţă, prin orice mijloace, asupra persoanei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grupul</w:t>
      </w:r>
      <w:proofErr w:type="gramEnd"/>
      <w:r w:rsidRPr="00F82F9C">
        <w:rPr>
          <w:rFonts w:ascii="Times New Roman" w:eastAsia="Times New Roman" w:hAnsi="Times New Roman" w:cs="Times New Roman"/>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Pr="00F82F9C" w:rsidRDefault="004F38D9" w:rsidP="00732722">
      <w:pPr>
        <w:jc w:val="both"/>
        <w:rPr>
          <w:rFonts w:ascii="Times New Roman" w:hAnsi="Times New Roman" w:cs="Times New Roman"/>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732722" w:rsidRPr="00F82F9C" w:rsidRDefault="00732722" w:rsidP="00732722">
      <w:pPr>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32428A" w:rsidRPr="00780B38" w:rsidRDefault="00732722" w:rsidP="0032428A">
      <w:pPr>
        <w:spacing w:line="240" w:lineRule="auto"/>
        <w:jc w:val="both"/>
        <w:rPr>
          <w:rFonts w:ascii="Times New Roman" w:hAnsi="Times New Roman" w:cs="Times New Roman"/>
          <w:b/>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p>
    <w:p w:rsidR="0032428A" w:rsidRPr="0032428A" w:rsidRDefault="0032428A" w:rsidP="0032428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 xml:space="preserve">Investiția 14. Echiparea atelierelor de practică din unitățile de </w:t>
      </w:r>
      <w:r>
        <w:rPr>
          <w:rFonts w:ascii="Times New Roman" w:eastAsia="Times New Roman" w:hAnsi="Times New Roman" w:cs="Times New Roman"/>
          <w:b/>
          <w:bCs/>
          <w:sz w:val="20"/>
          <w:szCs w:val="20"/>
          <w:lang w:val="ro-RO"/>
        </w:rPr>
        <w:t>învățământ profesional și tehnic</w:t>
      </w:r>
    </w:p>
    <w:p w:rsidR="00732722" w:rsidRPr="00F82F9C" w:rsidRDefault="00732722" w:rsidP="00732722">
      <w:pPr>
        <w:spacing w:after="0" w:line="240" w:lineRule="auto"/>
        <w:ind w:firstLine="720"/>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403471">
      <w:pPr>
        <w:tabs>
          <w:tab w:val="left" w:pos="-90"/>
          <w:tab w:val="left" w:pos="8280"/>
        </w:tabs>
        <w:spacing w:after="0" w:line="240" w:lineRule="auto"/>
        <w:ind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003D5C" w:rsidRPr="00F82F9C" w:rsidRDefault="00003D5C" w:rsidP="00732722">
      <w:pPr>
        <w:spacing w:after="0" w:line="240" w:lineRule="auto"/>
        <w:jc w:val="right"/>
        <w:rPr>
          <w:rFonts w:ascii="Times New Roman" w:hAnsi="Times New Roman" w:cs="Times New Roman"/>
          <w:b/>
          <w:iCs/>
          <w:lang w:val="ro-RO"/>
        </w:rPr>
      </w:pPr>
    </w:p>
    <w:p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732722" w:rsidRPr="00F82F9C" w:rsidRDefault="00732722" w:rsidP="00075163">
      <w:pPr>
        <w:widowControl w:val="0"/>
        <w:numPr>
          <w:ilvl w:val="0"/>
          <w:numId w:val="3"/>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__________________________________________________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120" w:line="240" w:lineRule="auto"/>
        <w:jc w:val="center"/>
        <w:rPr>
          <w:rFonts w:ascii="Corbel" w:hAnsi="Corbel" w:cs="Arial"/>
          <w:b/>
          <w:iCs/>
          <w:sz w:val="24"/>
          <w:szCs w:val="24"/>
          <w:lang w:val="ro-RO"/>
        </w:rPr>
      </w:pPr>
    </w:p>
    <w:p w:rsidR="004F38D9" w:rsidRPr="00F82F9C" w:rsidRDefault="004F38D9" w:rsidP="00732722">
      <w:pPr>
        <w:spacing w:after="120" w:line="240" w:lineRule="auto"/>
        <w:jc w:val="center"/>
        <w:rPr>
          <w:rFonts w:ascii="Corbel" w:hAnsi="Corbel" w:cs="Arial"/>
          <w:b/>
          <w:iCs/>
          <w:sz w:val="24"/>
          <w:szCs w:val="24"/>
          <w:lang w:val="ro-RO"/>
        </w:rPr>
      </w:pPr>
    </w:p>
    <w:p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rsidR="00867E7E" w:rsidRDefault="00867E7E" w:rsidP="00714503">
      <w:pPr>
        <w:shd w:val="clear" w:color="auto" w:fill="FFFFFF"/>
        <w:spacing w:after="0" w:line="240" w:lineRule="auto"/>
        <w:jc w:val="both"/>
        <w:rPr>
          <w:rFonts w:ascii="Times New Roman" w:eastAsia="Calibri" w:hAnsi="Times New Roman" w:cs="Times New Roman"/>
          <w:lang w:val="ro-RO"/>
        </w:rPr>
      </w:pPr>
    </w:p>
    <w:p w:rsidR="00732722" w:rsidRPr="0032428A" w:rsidRDefault="00867E7E" w:rsidP="0032428A">
      <w:pPr>
        <w:spacing w:line="240" w:lineRule="auto"/>
        <w:jc w:val="both"/>
        <w:rPr>
          <w:rFonts w:ascii="Times New Roman" w:hAnsi="Times New Roman" w:cs="Times New Roman"/>
          <w:b/>
        </w:rPr>
      </w:pPr>
      <w:r w:rsidRPr="00867E7E">
        <w:rPr>
          <w:rFonts w:ascii="Times New Roman" w:eastAsia="Times New Roman" w:hAnsi="Times New Roman" w:cs="Times New Roman"/>
          <w:b/>
          <w:bCs/>
          <w:i/>
          <w:lang w:val="pt-BR" w:eastAsia="en-GB"/>
        </w:rPr>
        <w:t xml:space="preserve"> </w:t>
      </w:r>
      <w:r w:rsidRPr="00867E7E">
        <w:rPr>
          <w:rFonts w:ascii="Times New Roman" w:eastAsia="Times New Roman" w:hAnsi="Times New Roman" w:cs="Times New Roman"/>
          <w:b/>
          <w:bCs/>
          <w:i/>
          <w:lang w:val="ro-RO" w:eastAsia="en-GB"/>
        </w:rPr>
        <w:t>„</w:t>
      </w:r>
      <w:r w:rsidR="0032428A" w:rsidRPr="00780B38">
        <w:rPr>
          <w:rFonts w:ascii="Times New Roman" w:hAnsi="Times New Roman" w:cs="Times New Roman"/>
          <w:b/>
        </w:rPr>
        <w:t xml:space="preserve">Materiale și echipamente didactice pentru dotarea atelierelor de practică pentru Liceul Tehnologic ”Petru Poni” și Liceul Tehnologic ”Dacia” in cadrul proiectului: “ASIGURARE DOTARI PENTRU SALILE DE </w:t>
      </w:r>
      <w:r w:rsidR="0032428A" w:rsidRPr="00780B38">
        <w:rPr>
          <w:rFonts w:ascii="Times New Roman" w:hAnsi="Times New Roman" w:cs="Times New Roman"/>
          <w:b/>
        </w:rPr>
        <w:lastRenderedPageBreak/>
        <w:t>CLASA PREUNIVERSITARE, LABORATOARELE SI ATELIERELE SCOLARE DIN UNITATILE DE INVATAMANT DIN MUNICIPIUL ONESTI”, cod F-PNRR-DOTARI-2023-2064”</w:t>
      </w:r>
      <w:r w:rsidR="0032428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32428A">
        <w:rPr>
          <w:rFonts w:ascii="Times New Roman" w:eastAsia="Times New Roman" w:hAnsi="Times New Roman" w:cs="Times New Roman"/>
          <w:sz w:val="20"/>
          <w:szCs w:val="20"/>
        </w:rPr>
        <w:t xml:space="preserve">, </w:t>
      </w:r>
      <w:r w:rsidR="00732722" w:rsidRPr="0034408A">
        <w:rPr>
          <w:rFonts w:ascii="Times New Roman" w:eastAsia="Times New Roman" w:hAnsi="Times New Roman" w:cs="Times New Roman"/>
          <w:b/>
          <w:bCs/>
          <w:i/>
          <w:iCs/>
          <w:lang w:val="it-IT" w:eastAsia="en-GB"/>
        </w:rPr>
        <w:t xml:space="preserve"> </w:t>
      </w:r>
      <w:r w:rsidR="00732722" w:rsidRPr="00F82F9C">
        <w:rPr>
          <w:rFonts w:ascii="Times New Roman" w:eastAsia="Calibri" w:hAnsi="Times New Roman" w:cs="Times New Roman"/>
          <w:lang w:val="ro-RO"/>
        </w:rPr>
        <w:t xml:space="preserve">finanțat prin </w:t>
      </w:r>
      <w:r w:rsidR="00732722" w:rsidRPr="00F82F9C">
        <w:rPr>
          <w:rFonts w:ascii="Times New Roman" w:eastAsia="Calibri" w:hAnsi="Times New Roman" w:cs="Times New Roman"/>
          <w:bCs/>
          <w:lang w:val="ro-RO"/>
        </w:rPr>
        <w:t xml:space="preserve">Planului Național de Redresare și Reziliență, </w:t>
      </w:r>
      <w:r w:rsidR="00732722"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403471" w:rsidRDefault="00403471"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lastRenderedPageBreak/>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rsidR="00AC4504" w:rsidRDefault="00AC4504" w:rsidP="00C672C9">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lang w:val="ro-RO" w:eastAsia="ro-RO"/>
        </w:rPr>
        <w:t>DECLARAŢIE PRIVIND EVITAREA CONFLICTULUI DE INTERESE POTRIVIT</w:t>
      </w: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ART. 59 - 60 DIN LEGEA 98/2016</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ro-RO" w:eastAsia="ro-RO"/>
        </w:rPr>
        <w:t xml:space="preserve">1. </w:t>
      </w:r>
      <w:r w:rsidRPr="00F82F9C">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F82F9C">
        <w:rPr>
          <w:rFonts w:ascii="Times New Roman" w:eastAsiaTheme="minorEastAsia" w:hAnsi="Times New Roman" w:cs="Times New Roman"/>
          <w:lang w:val="it-IT" w:eastAsia="ro-RO"/>
        </w:rPr>
        <w:t xml:space="preserve"> </w:t>
      </w:r>
      <w:r w:rsidRPr="00F82F9C">
        <w:rPr>
          <w:rFonts w:ascii="Times New Roman" w:eastAsiaTheme="minorEastAsia" w:hAnsi="Times New Roman" w:cs="Times New Roman"/>
          <w:i/>
          <w:lang w:val="it-IT" w:eastAsia="ro-RO"/>
        </w:rPr>
        <w:t>(denumirea/numele si sediul/adresa operatorului economic)</w:t>
      </w:r>
    </w:p>
    <w:p w:rsidR="00AC4504" w:rsidRPr="00F82F9C" w:rsidRDefault="00AC4504" w:rsidP="00AC4504">
      <w:pPr>
        <w:spacing w:after="0" w:line="240" w:lineRule="auto"/>
        <w:jc w:val="both"/>
        <w:rPr>
          <w:rFonts w:ascii="Times New Roman" w:eastAsiaTheme="minorEastAsia" w:hAnsi="Times New Roman" w:cs="Times New Roman"/>
          <w:lang w:val="it-IT" w:eastAsia="ro-RO"/>
        </w:rPr>
      </w:pPr>
    </w:p>
    <w:p w:rsidR="00AC4504" w:rsidRPr="00F90BC1" w:rsidRDefault="00AC4504" w:rsidP="0032428A">
      <w:pPr>
        <w:spacing w:line="240" w:lineRule="auto"/>
        <w:jc w:val="both"/>
        <w:rPr>
          <w:rFonts w:ascii="Times New Roman" w:hAnsi="Times New Roman" w:cs="Times New Roman"/>
          <w:b/>
        </w:rPr>
      </w:pPr>
      <w:r w:rsidRPr="00F90BC1">
        <w:rPr>
          <w:rFonts w:ascii="Times New Roman" w:eastAsiaTheme="minorEastAsia" w:hAnsi="Times New Roman" w:cs="Times New Roman"/>
          <w:lang w:val="it-IT" w:eastAsia="ro-RO"/>
        </w:rPr>
        <w:t>avand calitatea de Ofertant unic/Ofertant asociat/Subcontractant (dupa caz), la procedura pentru atribuirea contractului</w:t>
      </w:r>
      <w:r w:rsidR="0032428A" w:rsidRPr="00F90BC1">
        <w:rPr>
          <w:rFonts w:ascii="Times New Roman" w:hAnsi="Times New Roman" w:cs="Times New Roman"/>
          <w:b/>
        </w:rPr>
        <w:t xml:space="preserve"> 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 </w:t>
      </w:r>
      <w:r w:rsidR="0032428A" w:rsidRPr="00F90BC1">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32428A" w:rsidRPr="00F90BC1">
        <w:rPr>
          <w:rFonts w:ascii="Times New Roman" w:eastAsia="Times New Roman" w:hAnsi="Times New Roman" w:cs="Times New Roman"/>
          <w:sz w:val="20"/>
          <w:szCs w:val="20"/>
        </w:rPr>
        <w:t xml:space="preserve">, </w:t>
      </w:r>
      <w:r w:rsidRPr="00F90BC1">
        <w:rPr>
          <w:rFonts w:ascii="Times New Roman" w:eastAsia="Calibri" w:hAnsi="Times New Roman" w:cs="Times New Roman"/>
          <w:b/>
          <w:i/>
          <w:lang w:val="ro-RO"/>
        </w:rPr>
        <w:t>declar pe proprie răspundere</w:t>
      </w:r>
      <w:r w:rsidRPr="00F90BC1">
        <w:rPr>
          <w:rFonts w:ascii="Times New Roman" w:eastAsia="Calibri" w:hAnsi="Times New Roman" w:cs="Times New Roman"/>
          <w:lang w:val="ro-RO"/>
        </w:rPr>
        <w:t>, cunoscând sancţiunile privind falsul în declaraţii că ofertantul unic/ ofertantul asociat/ tertul sustinator/ subcontractantul (dupa caz) nu se afla in niciuna dintre urmatoarele situatii:</w:t>
      </w:r>
    </w:p>
    <w:p w:rsidR="00AC4504" w:rsidRPr="00F82F9C" w:rsidRDefault="00AC4504" w:rsidP="00AC4504">
      <w:pPr>
        <w:spacing w:after="0"/>
        <w:rPr>
          <w:rFonts w:ascii="Cambria" w:eastAsia="Calibri" w:hAnsi="Cambria" w:cs="Times New Roman"/>
          <w:i/>
          <w:lang w:val="ro-RO"/>
        </w:rPr>
      </w:pPr>
      <w:r w:rsidRPr="00F82F9C">
        <w:rPr>
          <w:rFonts w:ascii="Arial" w:eastAsia="Calibri" w:hAnsi="Arial" w:cs="Arial"/>
          <w:lang w:val="ro-RO"/>
        </w:rPr>
        <w:t xml:space="preserve"> </w:t>
      </w:r>
      <w:r w:rsidRPr="00F82F9C">
        <w:rPr>
          <w:rFonts w:ascii="Cambria" w:eastAsia="Calibri" w:hAnsi="Cambria" w:cs="Times New Roman"/>
          <w:i/>
          <w:lang w:val="ro-RO"/>
        </w:rPr>
        <w:t xml:space="preserve"> “ART. 59</w:t>
      </w:r>
    </w:p>
    <w:p w:rsidR="00AC4504" w:rsidRPr="00F82F9C" w:rsidRDefault="00AC4504" w:rsidP="00AC4504">
      <w:pPr>
        <w:autoSpaceDE w:val="0"/>
        <w:autoSpaceDN w:val="0"/>
        <w:adjustRightInd w:val="0"/>
        <w:spacing w:after="0" w:line="240" w:lineRule="auto"/>
        <w:jc w:val="both"/>
        <w:rPr>
          <w:rFonts w:ascii="Cambria" w:eastAsia="Calibri" w:hAnsi="Cambria" w:cs="Times New Roman"/>
          <w:i/>
          <w:lang w:val="ro-RO"/>
        </w:rPr>
      </w:pPr>
      <w:r w:rsidRPr="00F82F9C">
        <w:rPr>
          <w:rFonts w:ascii="Cambria" w:eastAsia="Calibri" w:hAnsi="Cambria" w:cs="Times New Roman"/>
          <w:i/>
          <w:lang w:val="ro-RO"/>
        </w:rPr>
        <w:t xml:space="preserve">    În sensul prezentei legi, </w:t>
      </w:r>
      <w:r w:rsidRPr="00F82F9C">
        <w:rPr>
          <w:rFonts w:ascii="Cambria" w:eastAsia="Calibri" w:hAnsi="Cambria" w:cs="Times New Roman"/>
          <w:b/>
          <w:i/>
          <w:u w:val="single"/>
          <w:lang w:val="ro-RO"/>
        </w:rPr>
        <w:t>prin conflict de interese se înţelege</w:t>
      </w:r>
      <w:r w:rsidRPr="00F82F9C">
        <w:rPr>
          <w:rFonts w:ascii="Cambria" w:eastAsia="Calibri" w:hAnsi="Cambria"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C4504" w:rsidRPr="00F82F9C" w:rsidRDefault="00AC4504" w:rsidP="00AC4504">
      <w:pPr>
        <w:spacing w:after="0" w:line="240" w:lineRule="auto"/>
        <w:jc w:val="both"/>
        <w:rPr>
          <w:rFonts w:asciiTheme="majorHAnsi" w:eastAsia="Times New Roman" w:hAnsiTheme="majorHAnsi" w:cs="Arial"/>
          <w:bCs/>
        </w:rPr>
      </w:pPr>
      <w:r w:rsidRPr="00F82F9C">
        <w:rPr>
          <w:rFonts w:asciiTheme="majorHAnsi" w:eastAsia="Times New Roman" w:hAnsiTheme="majorHAnsi" w:cs="Arial"/>
        </w:rPr>
        <w:t> </w:t>
      </w:r>
      <w:r w:rsidRPr="00F82F9C">
        <w:rPr>
          <w:rFonts w:asciiTheme="majorHAnsi" w:eastAsia="Times New Roman" w:hAnsiTheme="majorHAnsi" w:cs="Arial"/>
          <w:bCs/>
        </w:rPr>
        <w:t xml:space="preserve">Art. 60.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xml:space="preserve"> </w:t>
      </w:r>
      <w:r w:rsidRPr="00F82F9C">
        <w:rPr>
          <w:rFonts w:asciiTheme="majorHAnsi" w:eastAsia="Times New Roman" w:hAnsiTheme="majorHAnsi" w:cs="Arial"/>
          <w:b/>
          <w:bCs/>
          <w:color w:val="FF7F50"/>
        </w:rPr>
        <w:t>(1)</w:t>
      </w:r>
      <w:r w:rsidRPr="00F82F9C">
        <w:rPr>
          <w:rFonts w:asciiTheme="majorHAnsi" w:eastAsia="Times New Roman" w:hAnsiTheme="majorHAnsi" w:cs="Arial"/>
          <w:color w:val="000000"/>
        </w:rPr>
        <w:t xml:space="preserve"> Reprezintă situaţii potenţial generatoare de conflict de interese orice situaţii care ar putea duce la apariţia unui conflict de interese în sensul </w:t>
      </w:r>
      <w:hyperlink r:id="rId14" w:history="1">
        <w:r w:rsidRPr="00F82F9C">
          <w:rPr>
            <w:rFonts w:asciiTheme="majorHAnsi" w:eastAsia="Times New Roman" w:hAnsiTheme="majorHAnsi" w:cs="Arial"/>
            <w:color w:val="0000FF"/>
          </w:rPr>
          <w:t>art. 59</w:t>
        </w:r>
      </w:hyperlink>
      <w:r w:rsidRPr="00F82F9C">
        <w:rPr>
          <w:rFonts w:asciiTheme="majorHAnsi" w:eastAsia="Times New Roman" w:hAnsiTheme="majorHAnsi" w:cs="Arial"/>
          <w:color w:val="000000"/>
        </w:rPr>
        <w:t xml:space="preserve">, cum ar fi următoarele, reglementate cu titlu exemplificativ: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a)</w:t>
      </w:r>
      <w:r w:rsidRPr="00F82F9C">
        <w:rPr>
          <w:rFonts w:asciiTheme="majorHAnsi" w:eastAsia="Times New Roman" w:hAnsiTheme="majorHAnsi" w:cs="Arial"/>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b)</w:t>
      </w:r>
      <w:r w:rsidRPr="00F82F9C">
        <w:rPr>
          <w:rFonts w:asciiTheme="majorHAnsi" w:eastAsia="Times New Roman" w:hAnsiTheme="majorHAnsi" w:cs="Arial"/>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c)</w:t>
      </w:r>
      <w:r w:rsidRPr="00F82F9C">
        <w:rPr>
          <w:rFonts w:asciiTheme="majorHAnsi" w:eastAsia="Times New Roman" w:hAnsiTheme="majorHAnsi" w:cs="Arial"/>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867E7E" w:rsidRDefault="00867E7E"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867E7E" w:rsidRDefault="00867E7E" w:rsidP="00AC4504">
      <w:pPr>
        <w:spacing w:after="0" w:line="240" w:lineRule="auto"/>
        <w:jc w:val="both"/>
        <w:rPr>
          <w:rFonts w:asciiTheme="majorHAnsi" w:eastAsia="Times New Roman" w:hAnsiTheme="majorHAnsi" w:cs="Arial"/>
          <w:color w:val="000000"/>
        </w:rPr>
      </w:pPr>
    </w:p>
    <w:p w:rsidR="00867E7E" w:rsidRDefault="00867E7E" w:rsidP="00AC4504">
      <w:pPr>
        <w:spacing w:after="0" w:line="240" w:lineRule="auto"/>
        <w:jc w:val="both"/>
        <w:rPr>
          <w:rFonts w:asciiTheme="majorHAnsi" w:eastAsia="Times New Roman" w:hAnsiTheme="majorHAnsi" w:cs="Arial"/>
          <w:color w:val="000000"/>
        </w:rPr>
      </w:pPr>
    </w:p>
    <w:p w:rsidR="00867E7E" w:rsidRPr="00F82F9C" w:rsidRDefault="00867E7E" w:rsidP="00AC4504">
      <w:pPr>
        <w:spacing w:after="0" w:line="240" w:lineRule="auto"/>
        <w:jc w:val="both"/>
        <w:rPr>
          <w:rFonts w:asciiTheme="majorHAnsi" w:eastAsia="Times New Roman" w:hAnsiTheme="majorHAnsi" w:cs="Arial"/>
          <w:color w:val="000000"/>
        </w:rPr>
      </w:pP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lastRenderedPageBreak/>
        <w:t>   </w:t>
      </w:r>
      <w:r w:rsidRPr="00F82F9C">
        <w:rPr>
          <w:rFonts w:asciiTheme="majorHAnsi" w:eastAsia="Times New Roman" w:hAnsiTheme="majorHAnsi" w:cs="Arial"/>
          <w:b/>
          <w:bCs/>
          <w:color w:val="808000"/>
        </w:rPr>
        <w:t>d)</w:t>
      </w:r>
      <w:r w:rsidRPr="00F82F9C">
        <w:rPr>
          <w:rFonts w:asciiTheme="majorHAnsi" w:eastAsia="Times New Roman" w:hAnsiTheme="majorHAnsi" w:cs="Arial"/>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e)</w:t>
      </w:r>
      <w:r w:rsidRPr="00F82F9C">
        <w:rPr>
          <w:rFonts w:asciiTheme="majorHAnsi" w:eastAsia="Times New Roman" w:hAnsiTheme="majorHAnsi" w:cs="Arial"/>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f)</w:t>
      </w:r>
      <w:r w:rsidRPr="00F82F9C">
        <w:rPr>
          <w:rFonts w:asciiTheme="majorHAnsi" w:eastAsia="Times New Roman" w:hAnsiTheme="majorHAnsi" w:cs="Arial"/>
          <w:color w:val="000000"/>
        </w:rPr>
        <w:t xml:space="preserve"> </w:t>
      </w:r>
      <w:proofErr w:type="gramStart"/>
      <w:r w:rsidRPr="00F82F9C">
        <w:rPr>
          <w:rFonts w:asciiTheme="majorHAnsi" w:eastAsia="Times New Roman" w:hAnsiTheme="majorHAnsi" w:cs="Arial"/>
          <w:color w:val="000000"/>
        </w:rPr>
        <w:t>situaţia</w:t>
      </w:r>
      <w:proofErr w:type="gramEnd"/>
      <w:r w:rsidRPr="00F82F9C">
        <w:rPr>
          <w:rFonts w:asciiTheme="majorHAnsi" w:eastAsia="Times New Roman" w:hAnsiTheme="majorHAnsi" w:cs="Arial"/>
          <w:color w:val="000000"/>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F82F9C">
        <w:rPr>
          <w:rFonts w:asciiTheme="majorHAnsi" w:eastAsia="Times New Roman" w:hAnsiTheme="majorHAnsi" w:cs="Arial"/>
          <w:color w:val="000000"/>
        </w:rPr>
        <w:t xml:space="preserve">53 </w:t>
      </w:r>
      <w:hyperlink r:id="rId15" w:history="1">
        <w:r w:rsidRPr="00F82F9C">
          <w:rPr>
            <w:rFonts w:asciiTheme="majorHAnsi" w:eastAsia="Times New Roman" w:hAnsiTheme="majorHAnsi" w:cs="Arial"/>
            <w:color w:val="0000FF"/>
          </w:rPr>
          <w:t>alin.</w:t>
        </w:r>
        <w:proofErr w:type="gramEnd"/>
        <w:r w:rsidRPr="00F82F9C">
          <w:rPr>
            <w:rFonts w:asciiTheme="majorHAnsi" w:eastAsia="Times New Roman" w:hAnsiTheme="majorHAnsi" w:cs="Arial"/>
            <w:color w:val="0000FF"/>
          </w:rPr>
          <w:t xml:space="preserve"> (2)</w:t>
        </w:r>
      </w:hyperlink>
      <w:r w:rsidRPr="00F82F9C">
        <w:rPr>
          <w:rFonts w:asciiTheme="majorHAnsi" w:eastAsia="Times New Roman" w:hAnsiTheme="majorHAnsi" w:cs="Arial"/>
          <w:color w:val="000000"/>
        </w:rPr>
        <w:t xml:space="preserve"> </w:t>
      </w:r>
      <w:proofErr w:type="gramStart"/>
      <w:r w:rsidRPr="00F82F9C">
        <w:rPr>
          <w:rFonts w:asciiTheme="majorHAnsi" w:eastAsia="Times New Roman" w:hAnsiTheme="majorHAnsi" w:cs="Arial"/>
          <w:color w:val="000000"/>
        </w:rPr>
        <w:t>şi</w:t>
      </w:r>
      <w:proofErr w:type="gramEnd"/>
      <w:r w:rsidRPr="00F82F9C">
        <w:rPr>
          <w:rFonts w:asciiTheme="majorHAnsi" w:eastAsia="Times New Roman" w:hAnsiTheme="majorHAnsi" w:cs="Arial"/>
          <w:color w:val="000000"/>
        </w:rPr>
        <w:t xml:space="preserve"> </w:t>
      </w:r>
      <w:hyperlink r:id="rId16" w:history="1">
        <w:r w:rsidRPr="00F82F9C">
          <w:rPr>
            <w:rFonts w:asciiTheme="majorHAnsi" w:eastAsia="Times New Roman" w:hAnsiTheme="majorHAnsi" w:cs="Arial"/>
            <w:color w:val="0000FF"/>
          </w:rPr>
          <w:t>(3)</w:t>
        </w:r>
      </w:hyperlink>
      <w:r w:rsidRPr="00F82F9C">
        <w:rPr>
          <w:rFonts w:asciiTheme="majorHAnsi" w:eastAsia="Times New Roman" w:hAnsiTheme="majorHAnsi" w:cs="Arial"/>
          <w:color w:val="000000"/>
        </w:rPr>
        <w:t>.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 procedurii de atribuire:</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Primar - Jilcu Adrian;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Viceprimar – Găburel Claudiu Răzvan;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Secretarul General al Municipiului Onești  - Sp</w:t>
      </w:r>
      <w:r w:rsidR="009A5E7B">
        <w:rPr>
          <w:rFonts w:ascii="Times New Roman" w:eastAsia="Times New Roman" w:hAnsi="Times New Roman" w:cs="Times New Roman"/>
          <w:lang w:val="ro-RO" w:eastAsia="ro-RO"/>
        </w:rPr>
        <w:t>â</w:t>
      </w:r>
      <w:r w:rsidRPr="00F82F9C">
        <w:rPr>
          <w:rFonts w:ascii="Times New Roman" w:eastAsia="Times New Roman" w:hAnsi="Times New Roman" w:cs="Times New Roman"/>
          <w:lang w:val="ro-RO" w:eastAsia="ro-RO"/>
        </w:rPr>
        <w:t xml:space="preserve">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Economică  Financiară - Tărlungeanu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Directia Cultura - Tenie Ionuţ;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de Dezvoltare Locală - Anghel Irina Elena;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Financiar, Buget - Contabilitate, Ciurea Georgeta;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Control Fiscal - Buzdugă Floarea;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Urmarire si Executare Silita - Abaza Roxana;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Serviciul AFIP</w:t>
      </w:r>
      <w:r w:rsidR="009A5E7B">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Pintilie Nicolae;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Tehnic Investiții- Vȋrnă Mihai;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Achizitii Publice  - Crăciun Mihaela; </w:t>
      </w:r>
    </w:p>
    <w:p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bCs/>
          <w:lang w:val="ro-RO" w:eastAsia="ro-RO"/>
        </w:rPr>
        <w:t xml:space="preserve">Consilier Juridic  - </w:t>
      </w:r>
      <w:r w:rsidR="00AC4504">
        <w:rPr>
          <w:rFonts w:ascii="Times New Roman" w:eastAsia="Times New Roman" w:hAnsi="Times New Roman" w:cs="Times New Roman"/>
          <w:bCs/>
          <w:lang w:val="ro-RO" w:eastAsia="ro-RO"/>
        </w:rPr>
        <w:t>Negoiță M</w:t>
      </w:r>
      <w:r w:rsidR="00AC4504" w:rsidRPr="00A71910">
        <w:rPr>
          <w:rFonts w:ascii="Times New Roman" w:eastAsia="Times New Roman" w:hAnsi="Times New Roman" w:cs="Times New Roman"/>
          <w:bCs/>
          <w:lang w:val="ro-RO" w:eastAsia="ro-RO"/>
        </w:rPr>
        <w:t>arilena</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Persoană desemnată CFPP - Costandis Lenuta Cristina, Bostan Ionela;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 Achizitii Publice, Consilieri Achizitii Publice: Benahmed Hajnalka; Stanciu Daniela Elena, Stoica Ciprian Constantin; Boțu Bogdan Mihăiță; Bărbunțoiu Camil; Zvîncă Daniela; Pintilie Adriana; </w:t>
      </w:r>
      <w:r>
        <w:rPr>
          <w:rFonts w:ascii="Times New Roman" w:eastAsia="Times New Roman" w:hAnsi="Times New Roman" w:cs="Times New Roman"/>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ing. Prohozescu Bogdan;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w:t>
      </w:r>
      <w:r>
        <w:rPr>
          <w:rFonts w:ascii="Times New Roman" w:eastAsia="Times New Roman" w:hAnsi="Times New Roman" w:cs="Times New Roman"/>
          <w:lang w:val="ro-RO" w:eastAsia="ro-RO"/>
        </w:rPr>
        <w:t>cons.</w:t>
      </w: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Cs/>
          <w:lang w:val="ro-RO" w:eastAsia="ro-RO"/>
        </w:rPr>
        <w:t>Lehănceanu Paul Andrei;</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Tehnic Investitii - consilier Mancaș Alice Irina;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Administrație Publică Compartiment Secretar General – cons. jur. Apostu Elena Daniela; </w:t>
      </w:r>
    </w:p>
    <w:p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C4504" w:rsidRPr="00F82F9C" w:rsidRDefault="00AC4504" w:rsidP="00AC4504">
      <w:pPr>
        <w:spacing w:after="0" w:line="240" w:lineRule="auto"/>
        <w:ind w:left="360"/>
        <w:rPr>
          <w:rFonts w:ascii="Times New Roman" w:eastAsia="Times New Roman" w:hAnsi="Times New Roman" w:cs="Times New Roman"/>
          <w:lang w:val="fr-FR" w:eastAsia="ro-RO"/>
        </w:rPr>
      </w:pPr>
      <w:r w:rsidRPr="00F82F9C">
        <w:rPr>
          <w:rFonts w:ascii="Times New Roman" w:eastAsia="Times New Roman" w:hAnsi="Times New Roman" w:cs="Times New Roman"/>
          <w:i/>
          <w:lang w:val="ro-RO" w:eastAsia="ro-RO"/>
        </w:rPr>
        <w:t xml:space="preserve">           </w:t>
      </w:r>
    </w:p>
    <w:p w:rsidR="00AC4504" w:rsidRPr="00F82F9C" w:rsidRDefault="00AC4504" w:rsidP="00AC4504">
      <w:pPr>
        <w:jc w:val="both"/>
        <w:rPr>
          <w:rFonts w:ascii="Times New Roman" w:hAnsi="Times New Roman" w:cs="Times New Roman"/>
          <w:lang w:val="ro-RO"/>
        </w:rPr>
      </w:pPr>
      <w:r w:rsidRPr="00F82F9C">
        <w:rPr>
          <w:rFonts w:ascii="Times New Roman" w:eastAsiaTheme="minorEastAsia" w:hAnsi="Times New Roman" w:cs="Times New Roman"/>
          <w:b/>
          <w:lang w:val="ro-RO" w:eastAsia="ro-RO"/>
        </w:rPr>
        <w:t>Furnizor servicii auxiliare:</w:t>
      </w:r>
      <w:r w:rsidRPr="00F82F9C">
        <w:rPr>
          <w:rFonts w:ascii="Times New Roman" w:eastAsiaTheme="minorEastAsia" w:hAnsi="Times New Roman" w:cs="Times New Roman"/>
          <w:lang w:val="ro-RO" w:eastAsia="ro-RO"/>
        </w:rPr>
        <w:t xml:space="preserve">  </w:t>
      </w:r>
      <w:r w:rsidRPr="00F82F9C">
        <w:rPr>
          <w:rFonts w:ascii="Times New Roman" w:hAnsi="Times New Roman" w:cs="Times New Roman"/>
          <w:b/>
          <w:i/>
          <w:lang w:val="ro-RO"/>
        </w:rPr>
        <w:t>nu este cazul</w:t>
      </w: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rsidR="00344527"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3E39B9" w:rsidRPr="00C672C9" w:rsidRDefault="00AC4504" w:rsidP="00C672C9">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00C672C9">
        <w:rPr>
          <w:rFonts w:ascii="Times New Roman" w:eastAsiaTheme="minorEastAsia" w:hAnsi="Times New Roman" w:cs="Times New Roman"/>
          <w:i/>
          <w:lang w:val="ro-RO" w:eastAsia="ro-RO"/>
        </w:rPr>
        <w:t xml:space="preserve"> (semnătura si stampil</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FORMULARUL  </w:t>
      </w:r>
      <w:r>
        <w:rPr>
          <w:rFonts w:ascii="Times New Roman" w:eastAsia="Times New Roman" w:hAnsi="Times New Roman" w:cs="Times New Roman"/>
          <w:b/>
          <w:color w:val="000000"/>
          <w:sz w:val="20"/>
          <w:szCs w:val="20"/>
          <w:lang w:val="it-IT"/>
        </w:rPr>
        <w:t>7</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privind</w:t>
      </w:r>
      <w:proofErr w:type="gramEnd"/>
      <w:r w:rsidRPr="003E39B9">
        <w:rPr>
          <w:rFonts w:ascii="Times New Roman" w:eastAsia="Times New Roman" w:hAnsi="Times New Roman" w:cs="Times New Roman"/>
          <w:b/>
          <w:color w:val="000000"/>
          <w:sz w:val="20"/>
          <w:szCs w:val="20"/>
          <w:lang w:val="es-ES"/>
        </w:rPr>
        <w:t xml:space="preserve">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ind w:firstLine="706"/>
        <w:rPr>
          <w:rFonts w:ascii="Times New Roman" w:eastAsiaTheme="minorEastAsia" w:hAnsi="Times New Roman" w:cs="Times New Roman"/>
          <w:b/>
          <w:bCs/>
          <w:i/>
          <w:sz w:val="24"/>
          <w:szCs w:val="24"/>
          <w:lang w:eastAsia="ro-RO"/>
        </w:rPr>
      </w:pPr>
      <w:r w:rsidRPr="003E39B9">
        <w:rPr>
          <w:rFonts w:ascii="Times New Roman" w:eastAsia="Times New Roman" w:hAnsi="Times New Roman" w:cs="Times New Roman"/>
          <w:color w:val="000000"/>
          <w:sz w:val="20"/>
          <w:szCs w:val="20"/>
          <w:lang w:val="pt-BR"/>
        </w:rPr>
        <w:t>Cu privire la achiziţia publică:</w:t>
      </w:r>
      <w:r w:rsidR="0032428A" w:rsidRPr="0032428A">
        <w:rPr>
          <w:rFonts w:ascii="Times New Roman" w:hAnsi="Times New Roman" w:cs="Times New Roman"/>
          <w:b/>
        </w:rPr>
        <w:t xml:space="preserve"> </w:t>
      </w:r>
      <w:r w:rsidR="0032428A"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F-PNRR-DOTARI-2023-2064”</w:t>
      </w:r>
      <w:r w:rsidR="0032428A">
        <w:rPr>
          <w:rFonts w:ascii="Times New Roman" w:hAnsi="Times New Roman" w:cs="Times New Roman"/>
          <w:b/>
        </w:rPr>
        <w:t xml:space="preserve"> </w:t>
      </w:r>
      <w:r w:rsidR="0032428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Pr>
          <w:rFonts w:ascii="Times New Roman" w:eastAsia="Times New Roman" w:hAnsi="Times New Roman" w:cs="Times New Roman"/>
          <w:color w:val="000000"/>
          <w:sz w:val="20"/>
          <w:szCs w:val="20"/>
          <w:lang w:val="pt-BR"/>
        </w:rPr>
        <w:t xml:space="preserve"> </w:t>
      </w:r>
    </w:p>
    <w:p w:rsidR="003E39B9" w:rsidRPr="003E39B9" w:rsidRDefault="003E39B9" w:rsidP="003E39B9">
      <w:pPr>
        <w:widowControl w:val="0"/>
        <w:tabs>
          <w:tab w:val="left" w:pos="3645"/>
        </w:tabs>
        <w:autoSpaceDE w:val="0"/>
        <w:autoSpaceDN w:val="0"/>
        <w:adjustRightInd w:val="0"/>
        <w:spacing w:after="0" w:line="240" w:lineRule="auto"/>
        <w:jc w:val="center"/>
        <w:rPr>
          <w:rFonts w:ascii="Times New Roman" w:eastAsia="Arial" w:hAnsi="Times New Roman" w:cs="Times New Roman"/>
          <w:i/>
          <w:color w:val="000000"/>
          <w:sz w:val="20"/>
          <w:szCs w:val="20"/>
        </w:rPr>
      </w:pPr>
    </w:p>
    <w:p w:rsidR="003E39B9" w:rsidRPr="003E39B9" w:rsidRDefault="0032428A" w:rsidP="003E39B9">
      <w:pPr>
        <w:tabs>
          <w:tab w:val="left" w:pos="3645"/>
        </w:tabs>
        <w:spacing w:after="0" w:line="240" w:lineRule="auto"/>
        <w:jc w:val="both"/>
        <w:rPr>
          <w:rFonts w:ascii="Times New Roman" w:eastAsia="Times New Roman" w:hAnsi="Times New Roman" w:cs="Times New Roman"/>
          <w:bCs/>
          <w:i/>
          <w:color w:val="FF0000"/>
          <w:sz w:val="20"/>
          <w:szCs w:val="20"/>
        </w:rPr>
      </w:pPr>
      <w:r>
        <w:rPr>
          <w:rFonts w:ascii="Times New Roman" w:eastAsia="Arial" w:hAnsi="Times New Roman" w:cs="Times New Roman"/>
          <w:i/>
          <w:color w:val="000000"/>
          <w:sz w:val="20"/>
          <w:szCs w:val="20"/>
        </w:rPr>
        <w:t xml:space="preserve">                    </w:t>
      </w:r>
      <w:r w:rsidR="003E39B9" w:rsidRPr="003E39B9">
        <w:rPr>
          <w:rFonts w:ascii="Times New Roman" w:eastAsia="Arial" w:hAnsi="Times New Roman" w:cs="Times New Roman"/>
          <w:i/>
          <w:color w:val="000000"/>
          <w:sz w:val="20"/>
          <w:szCs w:val="20"/>
        </w:rPr>
        <w:t xml:space="preserve">                              </w:t>
      </w:r>
    </w:p>
    <w:p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w:t>
      </w:r>
      <w:proofErr w:type="gramStart"/>
      <w:r w:rsidRPr="003E39B9">
        <w:rPr>
          <w:rFonts w:ascii="Times New Roman" w:eastAsia="Times New Roman" w:hAnsi="Times New Roman" w:cs="Times New Roman"/>
          <w:b/>
          <w:color w:val="000000"/>
          <w:sz w:val="20"/>
          <w:szCs w:val="20"/>
          <w:lang w:val="es-ES"/>
        </w:rPr>
        <w:t>:_</w:t>
      </w:r>
      <w:proofErr w:type="gramEnd"/>
      <w:r w:rsidRPr="003E39B9">
        <w:rPr>
          <w:rFonts w:ascii="Times New Roman" w:eastAsia="Times New Roman" w:hAnsi="Times New Roman" w:cs="Times New Roman"/>
          <w:b/>
          <w:color w:val="000000"/>
          <w:sz w:val="20"/>
          <w:szCs w:val="20"/>
          <w:lang w:val="es-ES"/>
        </w:rPr>
        <w:t>____/_____/_____.</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semnatura</w:t>
      </w:r>
      <w:proofErr w:type="gramEnd"/>
      <w:r w:rsidRPr="003E39B9">
        <w:rPr>
          <w:rFonts w:ascii="Times New Roman" w:eastAsia="Times New Roman" w:hAnsi="Times New Roman" w:cs="Times New Roman"/>
          <w:i/>
          <w:color w:val="000000"/>
          <w:sz w:val="20"/>
          <w:szCs w:val="20"/>
          <w:lang w:val="es-ES"/>
        </w:rPr>
        <w:t xml:space="preserve"> autorizată)                                         (</w:t>
      </w:r>
      <w:proofErr w:type="gramStart"/>
      <w:r w:rsidRPr="003E39B9">
        <w:rPr>
          <w:rFonts w:ascii="Times New Roman" w:eastAsia="Times New Roman" w:hAnsi="Times New Roman" w:cs="Times New Roman"/>
          <w:i/>
          <w:color w:val="000000"/>
          <w:sz w:val="20"/>
          <w:szCs w:val="20"/>
          <w:lang w:val="es-ES"/>
        </w:rPr>
        <w:t>calitatea</w:t>
      </w:r>
      <w:proofErr w:type="gramEnd"/>
      <w:r w:rsidRPr="003E39B9">
        <w:rPr>
          <w:rFonts w:ascii="Times New Roman" w:eastAsia="Times New Roman" w:hAnsi="Times New Roman" w:cs="Times New Roman"/>
          <w:i/>
          <w:color w:val="000000"/>
          <w:sz w:val="20"/>
          <w:szCs w:val="20"/>
          <w:lang w:val="es-ES"/>
        </w:rPr>
        <w:t xml:space="preserve"> de reprezentare)</w:t>
      </w:r>
    </w:p>
    <w:p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oferta</w:t>
      </w:r>
      <w:proofErr w:type="gramEnd"/>
      <w:r w:rsidRPr="003E39B9">
        <w:rPr>
          <w:rFonts w:ascii="Times New Roman" w:eastAsia="Times New Roman" w:hAnsi="Times New Roman" w:cs="Times New Roman"/>
          <w:b/>
          <w:color w:val="000000"/>
          <w:sz w:val="20"/>
          <w:szCs w:val="20"/>
          <w:lang w:val="es-ES"/>
        </w:rPr>
        <w:t xml:space="preserve"> pentru şi în numele ___________________________________________.</w:t>
      </w:r>
    </w:p>
    <w:p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denumirea/numele</w:t>
      </w:r>
      <w:proofErr w:type="gramEnd"/>
      <w:r w:rsidRPr="003E39B9">
        <w:rPr>
          <w:rFonts w:ascii="Times New Roman" w:eastAsia="Times New Roman" w:hAnsi="Times New Roman" w:cs="Times New Roman"/>
          <w:i/>
          <w:color w:val="000000"/>
          <w:sz w:val="20"/>
          <w:szCs w:val="20"/>
          <w:lang w:val="es-ES"/>
        </w:rPr>
        <w:t xml:space="preserve"> operatorului economic</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rsidR="0032428A" w:rsidRPr="003E39B9" w:rsidRDefault="0032428A" w:rsidP="00F90BC1">
      <w:pPr>
        <w:overflowPunct w:val="0"/>
        <w:autoSpaceDE w:val="0"/>
        <w:autoSpaceDN w:val="0"/>
        <w:adjustRightInd w:val="0"/>
        <w:spacing w:after="0" w:line="240" w:lineRule="auto"/>
        <w:ind w:left="284" w:right="-165"/>
        <w:textAlignment w:val="baseline"/>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    </w:t>
      </w:r>
      <w:r w:rsidRPr="00780B38">
        <w:rPr>
          <w:rFonts w:ascii="Times New Roman" w:hAnsi="Times New Roman" w:cs="Times New Roman"/>
          <w:b/>
        </w:rPr>
        <w:t xml:space="preserve">Materiale și echipamente didactice pentru dotarea atelierelor de practică pentru Liceul </w:t>
      </w:r>
      <w:proofErr w:type="gramStart"/>
      <w:r w:rsidRPr="00780B38">
        <w:rPr>
          <w:rFonts w:ascii="Times New Roman" w:hAnsi="Times New Roman" w:cs="Times New Roman"/>
          <w:b/>
        </w:rPr>
        <w:t>Tehnologic ”</w:t>
      </w:r>
      <w:proofErr w:type="gramEnd"/>
      <w:r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r>
        <w:rPr>
          <w:rFonts w:ascii="Times New Roman" w:hAnsi="Times New Roman" w:cs="Times New Roman"/>
          <w:b/>
        </w:rPr>
        <w:t xml:space="preserve"> </w:t>
      </w: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5349A" w:rsidRDefault="00A5349A" w:rsidP="003F6BC8">
      <w:pPr>
        <w:spacing w:after="0" w:line="240" w:lineRule="auto"/>
        <w:rPr>
          <w:rFonts w:ascii="Times New Roman" w:eastAsia="Arial" w:hAnsi="Times New Roman" w:cs="Times New Roman"/>
          <w:b/>
          <w:lang w:eastAsia="zh-CN"/>
        </w:rPr>
      </w:pPr>
    </w:p>
    <w:p w:rsidR="00A5349A" w:rsidRDefault="00A5349A" w:rsidP="003F6BC8">
      <w:pPr>
        <w:spacing w:after="0" w:line="240" w:lineRule="auto"/>
        <w:rPr>
          <w:rFonts w:ascii="Times New Roman" w:eastAsia="Arial" w:hAnsi="Times New Roman" w:cs="Times New Roman"/>
          <w:b/>
          <w:lang w:eastAsia="zh-CN"/>
        </w:rPr>
      </w:pPr>
    </w:p>
    <w:p w:rsidR="00A5349A" w:rsidRDefault="00A5349A" w:rsidP="003F6BC8">
      <w:pPr>
        <w:spacing w:after="0" w:line="240" w:lineRule="auto"/>
        <w:rPr>
          <w:rFonts w:ascii="Times New Roman" w:eastAsia="Arial" w:hAnsi="Times New Roman" w:cs="Times New Roman"/>
          <w:b/>
          <w:lang w:eastAsia="zh-CN"/>
        </w:rPr>
      </w:pPr>
    </w:p>
    <w:p w:rsidR="003F6BC8" w:rsidRPr="003F6BC8" w:rsidRDefault="003F6BC8" w:rsidP="003F6BC8">
      <w:pPr>
        <w:spacing w:after="0" w:line="240" w:lineRule="auto"/>
        <w:rPr>
          <w:rFonts w:ascii="Times New Roman" w:eastAsia="Arial" w:hAnsi="Times New Roman" w:cs="Times New Roman"/>
          <w:b/>
          <w:lang w:eastAsia="zh-CN"/>
        </w:rPr>
      </w:pPr>
      <w:r w:rsidRPr="003F6BC8">
        <w:rPr>
          <w:rFonts w:ascii="Times New Roman" w:eastAsia="Arial" w:hAnsi="Times New Roman" w:cs="Times New Roman"/>
          <w:b/>
          <w:lang w:eastAsia="zh-CN"/>
        </w:rPr>
        <w:t xml:space="preserve">Cod de clasificare  </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CPV principal 43800000-1 Echipament de atelier (Rev.2)</w:t>
      </w:r>
    </w:p>
    <w:p w:rsidR="003F6BC8" w:rsidRPr="003F6BC8" w:rsidRDefault="003F6BC8" w:rsidP="003F6BC8">
      <w:pPr>
        <w:spacing w:after="0" w:line="240" w:lineRule="auto"/>
        <w:rPr>
          <w:rFonts w:ascii="Times New Roman" w:eastAsia="Arial" w:hAnsi="Times New Roman" w:cs="Times New Roman"/>
          <w:b/>
          <w:lang w:eastAsia="zh-CN"/>
        </w:rPr>
      </w:pPr>
      <w:r w:rsidRPr="003F6BC8">
        <w:rPr>
          <w:rFonts w:ascii="Times New Roman" w:eastAsia="Arial" w:hAnsi="Times New Roman" w:cs="Times New Roman"/>
          <w:b/>
          <w:lang w:eastAsia="zh-CN"/>
        </w:rPr>
        <w:t>CPV secundar:</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39162200-7 Materiale si echipamente de pregatire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31600000-2 Echipament electric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39162100-6 Material pedagogic (Rev.2)</w:t>
      </w:r>
    </w:p>
    <w:p w:rsidR="00A5349A" w:rsidRDefault="003E39B9" w:rsidP="003F6BC8">
      <w:pPr>
        <w:tabs>
          <w:tab w:val="left" w:pos="3645"/>
        </w:tabs>
        <w:spacing w:after="0" w:line="240" w:lineRule="auto"/>
        <w:ind w:left="284"/>
        <w:jc w:val="both"/>
        <w:rPr>
          <w:rFonts w:ascii="Times New Roman" w:eastAsia="Arial" w:hAnsi="Times New Roman" w:cs="Times New Roman"/>
          <w:i/>
          <w:color w:val="000000"/>
          <w:sz w:val="20"/>
          <w:szCs w:val="20"/>
        </w:rPr>
      </w:pPr>
      <w:r w:rsidRPr="003E39B9">
        <w:rPr>
          <w:rFonts w:ascii="Times New Roman" w:eastAsia="Arial" w:hAnsi="Times New Roman" w:cs="Times New Roman"/>
          <w:i/>
          <w:color w:val="000000"/>
          <w:sz w:val="20"/>
          <w:szCs w:val="20"/>
        </w:rPr>
        <w:t xml:space="preserve">                                </w:t>
      </w:r>
    </w:p>
    <w:p w:rsidR="00A5349A" w:rsidRDefault="00A5349A" w:rsidP="003F6BC8">
      <w:pPr>
        <w:tabs>
          <w:tab w:val="left" w:pos="3645"/>
        </w:tabs>
        <w:spacing w:after="0" w:line="240" w:lineRule="auto"/>
        <w:ind w:left="284"/>
        <w:jc w:val="both"/>
        <w:rPr>
          <w:rFonts w:ascii="Times New Roman" w:eastAsia="Arial" w:hAnsi="Times New Roman" w:cs="Times New Roman"/>
          <w:i/>
          <w:color w:val="000000"/>
          <w:sz w:val="20"/>
          <w:szCs w:val="20"/>
        </w:rPr>
      </w:pPr>
    </w:p>
    <w:p w:rsidR="003E39B9" w:rsidRPr="003E39B9" w:rsidRDefault="003E39B9" w:rsidP="003F6BC8">
      <w:pPr>
        <w:tabs>
          <w:tab w:val="left" w:pos="3645"/>
        </w:tabs>
        <w:spacing w:after="0" w:line="240" w:lineRule="auto"/>
        <w:ind w:left="284"/>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rsidR="003E39B9" w:rsidRPr="003E39B9"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b/>
          <w:bCs/>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Subsemnatul(a).................................................................... (</w:t>
      </w:r>
      <w:r w:rsidR="003E39B9" w:rsidRPr="003E39B9">
        <w:rPr>
          <w:rFonts w:ascii="Times New Roman" w:eastAsiaTheme="minorEastAsia" w:hAnsi="Times New Roman" w:cs="Times New Roman"/>
          <w:i/>
          <w:iCs/>
          <w:sz w:val="20"/>
          <w:szCs w:val="20"/>
          <w:lang w:val="ro-RO" w:eastAsia="ro-RO"/>
        </w:rPr>
        <w:t xml:space="preserve">nume/ prenume), </w:t>
      </w:r>
      <w:r w:rsidR="003E39B9" w:rsidRPr="003E39B9">
        <w:rPr>
          <w:rFonts w:ascii="Times New Roman" w:eastAsiaTheme="minorEastAsia" w:hAnsi="Times New Roman" w:cs="Times New Roman"/>
          <w:sz w:val="20"/>
          <w:szCs w:val="20"/>
          <w:lang w:val="ro-RO" w:eastAsia="ro-RO"/>
        </w:rPr>
        <w:t>domiciliat(a) in .............................................</w:t>
      </w:r>
      <w:r w:rsidR="003E39B9" w:rsidRPr="003E39B9">
        <w:rPr>
          <w:rFonts w:ascii="Times New Roman" w:eastAsiaTheme="minorEastAsia" w:hAnsi="Times New Roman" w:cs="Times New Roman"/>
          <w:sz w:val="20"/>
          <w:szCs w:val="20"/>
          <w:lang w:val="ro-RO" w:eastAsia="ro-RO"/>
        </w:rPr>
        <w:tab/>
        <w:t xml:space="preserve"> </w:t>
      </w:r>
      <w:r w:rsidR="003E39B9" w:rsidRPr="003E39B9">
        <w:rPr>
          <w:rFonts w:ascii="Times New Roman" w:eastAsiaTheme="minorEastAsia" w:hAnsi="Times New Roman" w:cs="Times New Roman"/>
          <w:i/>
          <w:iCs/>
          <w:sz w:val="20"/>
          <w:szCs w:val="20"/>
          <w:lang w:val="ro-RO" w:eastAsia="ro-RO"/>
        </w:rPr>
        <w:t>(adresa</w:t>
      </w:r>
      <w:r>
        <w:rPr>
          <w:rFonts w:ascii="Times New Roman" w:eastAsiaTheme="minorEastAsia" w:hAnsi="Times New Roman" w:cs="Times New Roman"/>
          <w:i/>
          <w:iCs/>
          <w:sz w:val="20"/>
          <w:szCs w:val="20"/>
          <w:lang w:val="ro-RO" w:eastAsia="ro-RO"/>
        </w:rPr>
        <w:t xml:space="preserve"> </w:t>
      </w:r>
      <w:r w:rsidR="003E39B9" w:rsidRPr="003E39B9">
        <w:rPr>
          <w:rFonts w:ascii="Times New Roman" w:eastAsiaTheme="minorEastAsia" w:hAnsi="Times New Roman" w:cs="Times New Roman"/>
          <w:i/>
          <w:iCs/>
          <w:sz w:val="20"/>
          <w:szCs w:val="20"/>
          <w:lang w:val="ro-RO" w:eastAsia="ro-RO"/>
        </w:rPr>
        <w:t xml:space="preserve">de domiciliu), </w:t>
      </w:r>
      <w:r w:rsidR="003E39B9" w:rsidRPr="003E39B9">
        <w:rPr>
          <w:rFonts w:ascii="Times New Roman" w:eastAsiaTheme="minorEastAsia" w:hAnsi="Times New Roman" w:cs="Times New Roman"/>
          <w:sz w:val="20"/>
          <w:szCs w:val="20"/>
          <w:lang w:val="ro-RO" w:eastAsia="ro-RO"/>
        </w:rPr>
        <w:t xml:space="preserve">identificat(a) cu act de identitate </w:t>
      </w:r>
      <w:r w:rsidR="003E39B9" w:rsidRPr="003E39B9">
        <w:rPr>
          <w:rFonts w:ascii="Times New Roman" w:eastAsiaTheme="minorEastAsia" w:hAnsi="Times New Roman" w:cs="Times New Roman"/>
          <w:i/>
          <w:iCs/>
          <w:sz w:val="20"/>
          <w:szCs w:val="20"/>
          <w:lang w:val="ro-RO" w:eastAsia="ro-RO"/>
        </w:rPr>
        <w:t xml:space="preserve">(CI/ Paşaport), </w:t>
      </w:r>
      <w:r w:rsidR="003E39B9" w:rsidRPr="003E39B9">
        <w:rPr>
          <w:rFonts w:ascii="Times New Roman" w:eastAsiaTheme="minorEastAsia" w:hAnsi="Times New Roman" w:cs="Times New Roman"/>
          <w:sz w:val="20"/>
          <w:szCs w:val="20"/>
          <w:lang w:val="ro-RO" w:eastAsia="ro-RO"/>
        </w:rPr>
        <w:t xml:space="preserve">seria </w:t>
      </w:r>
      <w:r w:rsidR="003E39B9" w:rsidRPr="003E39B9">
        <w:rPr>
          <w:rFonts w:ascii="Times New Roman" w:eastAsiaTheme="minorEastAsia" w:hAnsi="Times New Roman" w:cs="Times New Roman"/>
          <w:sz w:val="20"/>
          <w:szCs w:val="20"/>
          <w:lang w:val="ro-RO" w:eastAsia="ro-RO"/>
        </w:rPr>
        <w:tab/>
        <w:t>nr</w:t>
      </w:r>
      <w:r w:rsidR="003E39B9" w:rsidRPr="003E39B9">
        <w:rPr>
          <w:rFonts w:ascii="Times New Roman" w:eastAsiaTheme="minorEastAsia" w:hAnsi="Times New Roman" w:cs="Times New Roman"/>
          <w:sz w:val="20"/>
          <w:szCs w:val="20"/>
          <w:lang w:val="ro-RO" w:eastAsia="ro-RO"/>
        </w:rPr>
        <w:tab/>
        <w:t>, eliberat de</w:t>
      </w:r>
      <w:r w:rsidR="003E39B9" w:rsidRPr="003E39B9">
        <w:rPr>
          <w:rFonts w:ascii="Times New Roman" w:eastAsiaTheme="minorEastAsia" w:hAnsi="Times New Roman" w:cs="Times New Roman"/>
          <w:sz w:val="20"/>
          <w:szCs w:val="20"/>
          <w:lang w:val="ro-RO" w:eastAsia="ro-RO"/>
        </w:rPr>
        <w:tab/>
        <w:t>..................................................,</w:t>
      </w:r>
      <w:r>
        <w:rPr>
          <w:rFonts w:ascii="Times New Roman" w:eastAsiaTheme="minorEastAsia" w:hAnsi="Times New Roman" w:cs="Times New Roman"/>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 xml:space="preserve">la </w:t>
      </w:r>
      <w:r w:rsidR="003E39B9" w:rsidRPr="003E39B9">
        <w:rPr>
          <w:rFonts w:ascii="Times New Roman" w:eastAsiaTheme="minorEastAsia" w:hAnsi="Times New Roman" w:cs="Times New Roman"/>
          <w:sz w:val="20"/>
          <w:szCs w:val="20"/>
          <w:lang w:val="ro-RO" w:eastAsia="ro-RO"/>
        </w:rPr>
        <w:t xml:space="preserve">data de </w:t>
      </w:r>
      <w:r w:rsidR="003E39B9" w:rsidRPr="003E39B9">
        <w:rPr>
          <w:rFonts w:ascii="Times New Roman" w:eastAsiaTheme="minorEastAsia" w:hAnsi="Times New Roman" w:cs="Times New Roman"/>
          <w:sz w:val="20"/>
          <w:szCs w:val="20"/>
          <w:lang w:val="ro-RO" w:eastAsia="ro-RO"/>
        </w:rPr>
        <w:tab/>
        <w:t>..........................</w:t>
      </w:r>
      <w:r w:rsidR="003E39B9" w:rsidRPr="003E39B9">
        <w:rPr>
          <w:rFonts w:ascii="Times New Roman" w:eastAsiaTheme="minorEastAsia" w:hAnsi="Times New Roman" w:cs="Times New Roman"/>
          <w:b/>
          <w:bCs/>
          <w:sz w:val="20"/>
          <w:szCs w:val="20"/>
          <w:lang w:val="ro-RO" w:eastAsia="ro-RO"/>
        </w:rPr>
        <w:t xml:space="preserve">, CNP .....................................................................in calitate de </w:t>
      </w:r>
      <w:r w:rsidR="003E39B9" w:rsidRPr="003E39B9">
        <w:rPr>
          <w:rFonts w:ascii="Times New Roman" w:eastAsiaTheme="minorEastAsia" w:hAnsi="Times New Roman" w:cs="Times New Roman"/>
          <w:i/>
          <w:iCs/>
          <w:sz w:val="20"/>
          <w:szCs w:val="20"/>
          <w:lang w:val="ro-RO" w:eastAsia="ro-RO"/>
        </w:rPr>
        <w:t xml:space="preserve">reprezentant legal/împuternicit </w:t>
      </w:r>
      <w:r w:rsidR="003E39B9" w:rsidRPr="003E39B9">
        <w:rPr>
          <w:rFonts w:ascii="Times New Roman" w:eastAsiaTheme="minorEastAsia" w:hAnsi="Times New Roman" w:cs="Times New Roman"/>
          <w:b/>
          <w:bCs/>
          <w:sz w:val="20"/>
          <w:szCs w:val="20"/>
          <w:lang w:val="ro-RO" w:eastAsia="ro-RO"/>
        </w:rPr>
        <w:t>al Ofertantului .........................................................................................................................</w:t>
      </w:r>
      <w:r w:rsidR="003E39B9" w:rsidRPr="003E39B9">
        <w:rPr>
          <w:rFonts w:ascii="Times New Roman" w:eastAsiaTheme="minorEastAsia" w:hAnsi="Times New Roman" w:cs="Times New Roman"/>
          <w:b/>
          <w:bCs/>
          <w:i/>
          <w:iCs/>
          <w:spacing w:val="30"/>
          <w:sz w:val="20"/>
          <w:szCs w:val="20"/>
          <w:lang w:val="ro-RO" w:eastAsia="ro-RO"/>
        </w:rPr>
        <w:t>,(în</w:t>
      </w:r>
      <w:r w:rsidR="003E39B9" w:rsidRPr="003E39B9">
        <w:rPr>
          <w:rFonts w:ascii="Times New Roman" w:eastAsiaTheme="minorEastAsia" w:hAnsi="Times New Roman" w:cs="Times New Roman"/>
          <w:b/>
          <w:bCs/>
          <w:i/>
          <w:iCs/>
          <w:sz w:val="20"/>
          <w:szCs w:val="20"/>
          <w:lang w:val="ro-RO" w:eastAsia="ro-RO"/>
        </w:rPr>
        <w:t xml:space="preserve"> cazul unei Asocieri, </w:t>
      </w:r>
      <w:r w:rsidR="003E39B9" w:rsidRPr="003E39B9">
        <w:rPr>
          <w:rFonts w:ascii="Times New Roman" w:eastAsiaTheme="minorEastAsia" w:hAnsi="Times New Roman" w:cs="Times New Roman"/>
          <w:b/>
          <w:bCs/>
          <w:i/>
          <w:iCs/>
          <w:sz w:val="20"/>
          <w:szCs w:val="20"/>
          <w:u w:val="single"/>
          <w:lang w:val="ro-RO" w:eastAsia="ro-RO"/>
        </w:rPr>
        <w:t>se va completa denumirea întregii Asocieri</w:t>
      </w:r>
      <w:r w:rsidR="003E39B9" w:rsidRPr="003E39B9">
        <w:rPr>
          <w:rFonts w:ascii="Times New Roman" w:eastAsiaTheme="minorEastAsia" w:hAnsi="Times New Roman" w:cs="Times New Roman"/>
          <w:b/>
          <w:bCs/>
          <w:i/>
          <w:iCs/>
          <w:sz w:val="20"/>
          <w:szCs w:val="20"/>
          <w:lang w:val="ro-RO" w:eastAsia="ro-RO"/>
        </w:rPr>
        <w:t xml:space="preserve">) </w:t>
      </w:r>
      <w:r w:rsidR="003E39B9" w:rsidRPr="003E39B9">
        <w:rPr>
          <w:rFonts w:ascii="Times New Roman" w:eastAsiaTheme="minorEastAsia" w:hAnsi="Times New Roman" w:cs="Times New Roman"/>
          <w:sz w:val="20"/>
          <w:szCs w:val="20"/>
          <w:lang w:val="ro-RO" w:eastAsia="ro-RO"/>
        </w:rPr>
        <w:t xml:space="preserve">la  procesul de achiziţie publica organizata pentru </w:t>
      </w:r>
      <w:r w:rsidR="003E39B9" w:rsidRPr="003E39B9">
        <w:rPr>
          <w:rFonts w:ascii="Times New Roman" w:eastAsiaTheme="minorEastAsia" w:hAnsi="Times New Roman" w:cs="Times New Roman"/>
          <w:color w:val="000000" w:themeColor="text1"/>
          <w:sz w:val="20"/>
          <w:szCs w:val="20"/>
          <w:lang w:val="ro-RO" w:eastAsia="ro-RO"/>
        </w:rPr>
        <w:t xml:space="preserve">furnizarea produselor </w:t>
      </w:r>
      <w:r w:rsidR="003E39B9" w:rsidRPr="003E39B9">
        <w:rPr>
          <w:rFonts w:ascii="Times New Roman" w:eastAsiaTheme="minorEastAsia" w:hAnsi="Times New Roman" w:cs="Times New Roman"/>
          <w:sz w:val="20"/>
          <w:szCs w:val="20"/>
          <w:lang w:val="ro-RO" w:eastAsia="ro-RO"/>
        </w:rPr>
        <w:t>"...........................................................................”. organizată de MUNICIPIUL ONESTI, prezentam propunerea noastra tehnica:</w:t>
      </w:r>
    </w:p>
    <w:p w:rsidR="003E39B9" w:rsidRDefault="003E39B9"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tbl>
      <w:tblPr>
        <w:tblStyle w:val="TableGrid3"/>
        <w:tblW w:w="14883" w:type="dxa"/>
        <w:tblInd w:w="534" w:type="dxa"/>
        <w:tblLayout w:type="fixed"/>
        <w:tblLook w:val="04A0" w:firstRow="1" w:lastRow="0" w:firstColumn="1" w:lastColumn="0" w:noHBand="0" w:noVBand="1"/>
      </w:tblPr>
      <w:tblGrid>
        <w:gridCol w:w="708"/>
        <w:gridCol w:w="2552"/>
        <w:gridCol w:w="709"/>
        <w:gridCol w:w="708"/>
        <w:gridCol w:w="3969"/>
        <w:gridCol w:w="2694"/>
        <w:gridCol w:w="1842"/>
        <w:gridCol w:w="1701"/>
      </w:tblGrid>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b/>
                <w:sz w:val="20"/>
                <w:szCs w:val="20"/>
              </w:rPr>
            </w:pPr>
            <w:r w:rsidRPr="00E013D2">
              <w:rPr>
                <w:rFonts w:ascii="Times New Roman" w:hAnsi="Times New Roman" w:cs="Times New Roman"/>
                <w:b/>
                <w:sz w:val="20"/>
                <w:szCs w:val="20"/>
              </w:rPr>
              <w:t>Nr. crt.</w:t>
            </w:r>
          </w:p>
        </w:tc>
        <w:tc>
          <w:tcPr>
            <w:tcW w:w="2552" w:type="dxa"/>
          </w:tcPr>
          <w:p w:rsidR="00630FAF" w:rsidRPr="00E013D2" w:rsidRDefault="00630FAF" w:rsidP="003F6BC8">
            <w:pPr>
              <w:tabs>
                <w:tab w:val="left" w:pos="9781"/>
                <w:tab w:val="left" w:pos="10206"/>
              </w:tabs>
              <w:spacing w:line="250" w:lineRule="exact"/>
              <w:ind w:right="320"/>
              <w:rPr>
                <w:rFonts w:ascii="Times New Roman" w:eastAsia="Arial" w:hAnsi="Times New Roman" w:cs="Times New Roman"/>
                <w:b/>
                <w:sz w:val="20"/>
                <w:szCs w:val="20"/>
              </w:rPr>
            </w:pPr>
            <w:r w:rsidRPr="00E013D2">
              <w:rPr>
                <w:rFonts w:ascii="Times New Roman" w:hAnsi="Times New Roman" w:cs="Times New Roman"/>
                <w:b/>
                <w:sz w:val="20"/>
                <w:szCs w:val="20"/>
              </w:rPr>
              <w:t>Denumire produs</w:t>
            </w:r>
          </w:p>
        </w:tc>
        <w:tc>
          <w:tcPr>
            <w:tcW w:w="709" w:type="dxa"/>
          </w:tcPr>
          <w:p w:rsidR="00630FAF" w:rsidRPr="00E013D2" w:rsidRDefault="00630FAF" w:rsidP="00630FAF">
            <w:pPr>
              <w:tabs>
                <w:tab w:val="left" w:pos="9781"/>
                <w:tab w:val="left" w:pos="10206"/>
              </w:tabs>
              <w:spacing w:line="250" w:lineRule="exact"/>
              <w:ind w:right="-108"/>
              <w:rPr>
                <w:rFonts w:ascii="Times New Roman" w:eastAsia="Arial" w:hAnsi="Times New Roman" w:cs="Times New Roman"/>
                <w:b/>
                <w:sz w:val="20"/>
                <w:szCs w:val="20"/>
              </w:rPr>
            </w:pPr>
            <w:r w:rsidRPr="00E013D2">
              <w:rPr>
                <w:rFonts w:ascii="Times New Roman" w:hAnsi="Times New Roman" w:cs="Times New Roman"/>
                <w:b/>
                <w:sz w:val="20"/>
                <w:szCs w:val="20"/>
              </w:rPr>
              <w:t>Canti- tate</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b/>
                <w:sz w:val="20"/>
                <w:szCs w:val="20"/>
              </w:rPr>
            </w:pPr>
            <w:r w:rsidRPr="00E013D2">
              <w:rPr>
                <w:rFonts w:ascii="Times New Roman" w:hAnsi="Times New Roman" w:cs="Times New Roman"/>
                <w:b/>
                <w:sz w:val="20"/>
                <w:szCs w:val="20"/>
              </w:rPr>
              <w:t>U.M.</w:t>
            </w:r>
          </w:p>
        </w:tc>
        <w:tc>
          <w:tcPr>
            <w:tcW w:w="3969" w:type="dxa"/>
          </w:tcPr>
          <w:p w:rsidR="00630FAF" w:rsidRPr="00E013D2" w:rsidRDefault="00630FAF" w:rsidP="003F6BC8">
            <w:pPr>
              <w:tabs>
                <w:tab w:val="left" w:pos="9781"/>
                <w:tab w:val="left" w:pos="10206"/>
              </w:tabs>
              <w:spacing w:line="250" w:lineRule="exact"/>
              <w:ind w:right="320"/>
              <w:rPr>
                <w:rFonts w:ascii="Times New Roman" w:hAnsi="Times New Roman" w:cs="Times New Roman"/>
                <w:b/>
                <w:sz w:val="20"/>
                <w:szCs w:val="20"/>
              </w:rPr>
            </w:pPr>
            <w:r w:rsidRPr="00E013D2">
              <w:rPr>
                <w:rFonts w:ascii="Times New Roman" w:hAnsi="Times New Roman" w:cs="Times New Roman"/>
                <w:b/>
                <w:sz w:val="20"/>
                <w:szCs w:val="20"/>
              </w:rPr>
              <w:t>Specificații tehnice minimale</w:t>
            </w:r>
          </w:p>
          <w:p w:rsidR="00630FAF" w:rsidRPr="00E013D2" w:rsidRDefault="00630FAF" w:rsidP="003F6BC8">
            <w:pPr>
              <w:tabs>
                <w:tab w:val="left" w:pos="9781"/>
                <w:tab w:val="left" w:pos="10206"/>
              </w:tabs>
              <w:spacing w:line="250" w:lineRule="exact"/>
              <w:ind w:right="320"/>
              <w:rPr>
                <w:rFonts w:ascii="Times New Roman" w:eastAsia="Arial" w:hAnsi="Times New Roman" w:cs="Times New Roman"/>
                <w:b/>
                <w:sz w:val="20"/>
                <w:szCs w:val="20"/>
              </w:rPr>
            </w:pPr>
            <w:r w:rsidRPr="00E013D2">
              <w:rPr>
                <w:rFonts w:ascii="Times New Roman" w:eastAsia="Arial" w:hAnsi="Times New Roman" w:cs="Times New Roman"/>
                <w:b/>
                <w:sz w:val="20"/>
                <w:szCs w:val="20"/>
              </w:rPr>
              <w:t>solicitate de autoritatea contractanta</w:t>
            </w:r>
          </w:p>
        </w:tc>
        <w:tc>
          <w:tcPr>
            <w:tcW w:w="2694" w:type="dxa"/>
            <w:vAlign w:val="center"/>
          </w:tcPr>
          <w:p w:rsidR="00630FAF" w:rsidRPr="00630FAF" w:rsidRDefault="00630FAF" w:rsidP="00630FAF">
            <w:pPr>
              <w:autoSpaceDE w:val="0"/>
              <w:autoSpaceDN w:val="0"/>
              <w:adjustRightInd w:val="0"/>
              <w:rPr>
                <w:rFonts w:ascii="Times New Roman" w:hAnsi="Times New Roman" w:cs="Times New Roman"/>
                <w:b/>
                <w:sz w:val="18"/>
                <w:szCs w:val="18"/>
              </w:rPr>
            </w:pPr>
            <w:r w:rsidRPr="00F82F9C">
              <w:rPr>
                <w:rFonts w:ascii="Times New Roman" w:hAnsi="Times New Roman" w:cs="Times New Roman"/>
                <w:b/>
                <w:sz w:val="18"/>
                <w:szCs w:val="18"/>
              </w:rPr>
              <w:t xml:space="preserve">Specificaţii tehnice / cerinte functionale </w:t>
            </w:r>
            <w:r w:rsidR="00EF35F5">
              <w:rPr>
                <w:rFonts w:ascii="Times New Roman" w:hAnsi="Times New Roman" w:cs="Times New Roman"/>
                <w:b/>
                <w:sz w:val="18"/>
                <w:szCs w:val="18"/>
              </w:rPr>
              <w:t xml:space="preserve">propuse de ofertant </w:t>
            </w:r>
          </w:p>
          <w:p w:rsidR="00630FAF" w:rsidRPr="00F82F9C" w:rsidRDefault="00630FAF" w:rsidP="00630FAF">
            <w:pPr>
              <w:autoSpaceDE w:val="0"/>
              <w:autoSpaceDN w:val="0"/>
              <w:adjustRightInd w:val="0"/>
              <w:rPr>
                <w:rFonts w:ascii="Times New Roman" w:hAnsi="Times New Roman" w:cs="Times New Roman"/>
                <w:sz w:val="18"/>
                <w:szCs w:val="18"/>
              </w:rPr>
            </w:pPr>
          </w:p>
        </w:tc>
        <w:tc>
          <w:tcPr>
            <w:tcW w:w="1842" w:type="dxa"/>
          </w:tcPr>
          <w:p w:rsidR="00630FAF" w:rsidRPr="003F6BC8" w:rsidRDefault="00630FAF" w:rsidP="00630FAF">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Cant</w:t>
            </w:r>
            <w:r>
              <w:rPr>
                <w:rFonts w:ascii="Times New Roman" w:hAnsi="Times New Roman" w:cs="Times New Roman"/>
                <w:b/>
                <w:sz w:val="20"/>
                <w:szCs w:val="20"/>
              </w:rPr>
              <w:t>i</w:t>
            </w:r>
            <w:r w:rsidRPr="003F6BC8">
              <w:rPr>
                <w:rFonts w:ascii="Times New Roman" w:hAnsi="Times New Roman" w:cs="Times New Roman"/>
                <w:b/>
                <w:sz w:val="20"/>
                <w:szCs w:val="20"/>
              </w:rPr>
              <w:t>tate</w:t>
            </w:r>
            <w:r>
              <w:rPr>
                <w:rFonts w:ascii="Times New Roman" w:hAnsi="Times New Roman" w:cs="Times New Roman"/>
                <w:b/>
                <w:sz w:val="20"/>
                <w:szCs w:val="20"/>
              </w:rPr>
              <w:t xml:space="preserve">/ </w:t>
            </w:r>
            <w:r w:rsidRPr="003F6BC8">
              <w:rPr>
                <w:rFonts w:ascii="Times New Roman" w:hAnsi="Times New Roman" w:cs="Times New Roman"/>
                <w:b/>
                <w:sz w:val="20"/>
                <w:szCs w:val="20"/>
              </w:rPr>
              <w:t>U.M.</w:t>
            </w:r>
          </w:p>
        </w:tc>
        <w:tc>
          <w:tcPr>
            <w:tcW w:w="1701" w:type="dxa"/>
          </w:tcPr>
          <w:p w:rsidR="00630FAF" w:rsidRPr="00F82F9C" w:rsidRDefault="00630FAF" w:rsidP="00630FAF">
            <w:pPr>
              <w:autoSpaceDE w:val="0"/>
              <w:autoSpaceDN w:val="0"/>
              <w:adjustRightInd w:val="0"/>
              <w:rPr>
                <w:rFonts w:ascii="Times New Roman" w:hAnsi="Times New Roman" w:cs="Times New Roman"/>
                <w:b/>
                <w:sz w:val="18"/>
                <w:szCs w:val="18"/>
              </w:rPr>
            </w:pPr>
            <w:r w:rsidRPr="00F82F9C">
              <w:rPr>
                <w:rFonts w:ascii="Times New Roman" w:hAnsi="Times New Roman" w:cs="Times New Roman"/>
                <w:b/>
                <w:sz w:val="18"/>
                <w:szCs w:val="18"/>
              </w:rPr>
              <w:t>Alte informatii despre produsele ofertate</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1.</w:t>
            </w:r>
          </w:p>
        </w:tc>
        <w:tc>
          <w:tcPr>
            <w:tcW w:w="2552" w:type="dxa"/>
          </w:tcPr>
          <w:p w:rsidR="009A1A51" w:rsidRPr="00E013D2" w:rsidRDefault="009A1A51" w:rsidP="009A1A51">
            <w:pPr>
              <w:ind w:left="263"/>
              <w:contextualSpacing/>
              <w:jc w:val="both"/>
              <w:rPr>
                <w:rFonts w:ascii="Times New Roman" w:hAnsi="Times New Roman" w:cs="Times New Roman"/>
                <w:sz w:val="20"/>
                <w:szCs w:val="20"/>
              </w:rPr>
            </w:pPr>
            <w:r w:rsidRPr="00E013D2">
              <w:rPr>
                <w:rFonts w:ascii="Times New Roman" w:hAnsi="Times New Roman" w:cs="Times New Roman"/>
                <w:sz w:val="20"/>
                <w:szCs w:val="20"/>
              </w:rPr>
              <w:t>Sistem didactic pentru studiul acționărilor electrice de curent continuu</w:t>
            </w:r>
          </w:p>
          <w:p w:rsidR="00630FAF" w:rsidRPr="00E013D2" w:rsidRDefault="00630FAF" w:rsidP="003F6BC8">
            <w:pPr>
              <w:tabs>
                <w:tab w:val="left" w:pos="9781"/>
                <w:tab w:val="left" w:pos="10206"/>
              </w:tabs>
              <w:spacing w:line="250" w:lineRule="exact"/>
              <w:ind w:right="320"/>
              <w:rPr>
                <w:rFonts w:ascii="Times New Roman" w:eastAsia="Arial" w:hAnsi="Times New Roman" w:cs="Times New Roman"/>
                <w:sz w:val="20"/>
                <w:szCs w:val="20"/>
              </w:rPr>
            </w:pPr>
          </w:p>
        </w:tc>
        <w:tc>
          <w:tcPr>
            <w:tcW w:w="709" w:type="dxa"/>
          </w:tcPr>
          <w:p w:rsidR="00630FAF" w:rsidRPr="00E013D2" w:rsidRDefault="00630FAF" w:rsidP="00630FAF">
            <w:pPr>
              <w:tabs>
                <w:tab w:val="left" w:pos="9781"/>
                <w:tab w:val="left" w:pos="10206"/>
              </w:tabs>
              <w:spacing w:line="250" w:lineRule="exact"/>
              <w:ind w:right="-108"/>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1</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BUC</w:t>
            </w:r>
          </w:p>
        </w:tc>
        <w:tc>
          <w:tcPr>
            <w:tcW w:w="3969" w:type="dxa"/>
          </w:tcPr>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Stand didactic destinat studiului și experimentării acționării motoarelor de curent continuu, utilizat în activități educaționale pentru demonstrarea principiilor de funcționare, comandă și reglare a turației.</w: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lastRenderedPageBreak/>
              <w:t>Echipamentul trebuie să permită realizarea de aplicații practice privind:</w:t>
            </w:r>
          </w:p>
          <w:p w:rsidR="009A1A51" w:rsidRPr="00E013D2" w:rsidRDefault="009A1A51" w:rsidP="00075163">
            <w:pPr>
              <w:numPr>
                <w:ilvl w:val="0"/>
                <w:numId w:val="4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controlul sensului de rotație; </w:t>
            </w:r>
          </w:p>
          <w:p w:rsidR="009A1A51" w:rsidRPr="00E013D2" w:rsidRDefault="009A1A51" w:rsidP="00075163">
            <w:pPr>
              <w:numPr>
                <w:ilvl w:val="0"/>
                <w:numId w:val="4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reglarea turației motorului; </w:t>
            </w:r>
          </w:p>
          <w:p w:rsidR="009A1A51" w:rsidRPr="00E013D2" w:rsidRDefault="009A1A51" w:rsidP="00075163">
            <w:pPr>
              <w:numPr>
                <w:ilvl w:val="0"/>
                <w:numId w:val="4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utilizarea comenzilor electromecanice și/sau electronice.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25"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2. Cerințe funcționale minime</w:t>
            </w:r>
          </w:p>
          <w:p w:rsidR="009A1A51" w:rsidRPr="00E013D2" w:rsidRDefault="009A1A51" w:rsidP="00075163">
            <w:pPr>
              <w:numPr>
                <w:ilvl w:val="0"/>
                <w:numId w:val="4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Permite schimbarea sensului de rotație al motorului (stânga/dreapta); </w:t>
            </w:r>
          </w:p>
          <w:p w:rsidR="009A1A51" w:rsidRPr="00E013D2" w:rsidRDefault="009A1A51" w:rsidP="00075163">
            <w:pPr>
              <w:numPr>
                <w:ilvl w:val="0"/>
                <w:numId w:val="4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Permite reglarea continuă sau în trepte a turației; </w:t>
            </w:r>
          </w:p>
          <w:p w:rsidR="009A1A51" w:rsidRPr="00E013D2" w:rsidRDefault="009A1A51" w:rsidP="00075163">
            <w:pPr>
              <w:numPr>
                <w:ilvl w:val="0"/>
                <w:numId w:val="4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Integrează comandă de tip punte H realizată cu relee și/sau module electronice echivalente; </w:t>
            </w:r>
          </w:p>
          <w:p w:rsidR="009A1A51" w:rsidRPr="00E013D2" w:rsidRDefault="009A1A51" w:rsidP="00075163">
            <w:pPr>
              <w:numPr>
                <w:ilvl w:val="0"/>
                <w:numId w:val="4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Include elemente de protecție electrică; </w:t>
            </w:r>
          </w:p>
          <w:p w:rsidR="009A1A51" w:rsidRPr="00E013D2" w:rsidRDefault="009A1A51" w:rsidP="00075163">
            <w:pPr>
              <w:numPr>
                <w:ilvl w:val="0"/>
                <w:numId w:val="4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Permite operare sigură în mediu didactic (joasă tensiune).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26"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3. Specificații tehnice minime</w: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Motor electric</w:t>
            </w:r>
          </w:p>
          <w:p w:rsidR="009A1A51" w:rsidRPr="00E013D2" w:rsidRDefault="009A1A51" w:rsidP="00075163">
            <w:pPr>
              <w:numPr>
                <w:ilvl w:val="0"/>
                <w:numId w:val="48"/>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Tip: motor de curent continuu (CC) </w:t>
            </w:r>
          </w:p>
          <w:p w:rsidR="009A1A51" w:rsidRPr="00E013D2" w:rsidRDefault="009A1A51" w:rsidP="00075163">
            <w:pPr>
              <w:numPr>
                <w:ilvl w:val="0"/>
                <w:numId w:val="48"/>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Tensiune nominală: 18 – 30 V DC </w:t>
            </w:r>
          </w:p>
          <w:p w:rsidR="009A1A51" w:rsidRPr="00E013D2" w:rsidRDefault="009A1A51" w:rsidP="00075163">
            <w:pPr>
              <w:numPr>
                <w:ilvl w:val="0"/>
                <w:numId w:val="48"/>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Curent nominal: minim 2 A – maxim 5 A </w:t>
            </w:r>
          </w:p>
          <w:p w:rsidR="009A1A51" w:rsidRPr="00E013D2" w:rsidRDefault="009A1A51" w:rsidP="00075163">
            <w:pPr>
              <w:numPr>
                <w:ilvl w:val="0"/>
                <w:numId w:val="48"/>
              </w:numPr>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sz w:val="20"/>
                <w:szCs w:val="20"/>
                <w:lang w:val="ro-RO"/>
              </w:rPr>
              <w:t>Putere: adecvată aplicațiilor didactice (corelată</w:t>
            </w:r>
            <w:r w:rsidRPr="00E013D2">
              <w:rPr>
                <w:rFonts w:ascii="Times New Roman" w:eastAsia="Times New Roman" w:hAnsi="Times New Roman" w:cs="Times New Roman"/>
                <w:b/>
                <w:bCs/>
                <w:sz w:val="20"/>
                <w:szCs w:val="20"/>
                <w:lang w:val="ro-RO"/>
              </w:rPr>
              <w:t xml:space="preserve"> </w:t>
            </w:r>
            <w:r w:rsidRPr="00E013D2">
              <w:rPr>
                <w:rFonts w:ascii="Times New Roman" w:eastAsia="Times New Roman" w:hAnsi="Times New Roman" w:cs="Times New Roman"/>
                <w:sz w:val="20"/>
                <w:szCs w:val="20"/>
                <w:lang w:val="ro-RO"/>
              </w:rPr>
              <w:t xml:space="preserve">cu parametrii de mai sus) </w:t>
            </w:r>
            <w:r w:rsidR="00F90BC1">
              <w:rPr>
                <w:rFonts w:ascii="Times New Roman" w:eastAsia="Times New Roman" w:hAnsi="Times New Roman" w:cs="Times New Roman"/>
                <w:b/>
                <w:bCs/>
                <w:sz w:val="20"/>
                <w:szCs w:val="20"/>
                <w:lang w:val="ro-RO" w:eastAsia="en-US"/>
              </w:rPr>
              <w:pict>
                <v:rect id="_x0000_i1027"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Sistem de comandă sens rotație</w:t>
            </w:r>
          </w:p>
          <w:p w:rsidR="009A1A51" w:rsidRPr="00E013D2" w:rsidRDefault="009A1A51" w:rsidP="00075163">
            <w:pPr>
              <w:numPr>
                <w:ilvl w:val="0"/>
                <w:numId w:val="49"/>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Tip: comandă cu relee și/sau module electronice echivalente (ex: punte H) </w:t>
            </w:r>
          </w:p>
          <w:p w:rsidR="009A1A51" w:rsidRPr="00E013D2" w:rsidRDefault="009A1A51" w:rsidP="00075163">
            <w:pPr>
              <w:numPr>
                <w:ilvl w:val="0"/>
                <w:numId w:val="49"/>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Tensiune alimentare comandă: 12 – 24 V DC </w:t>
            </w:r>
          </w:p>
          <w:p w:rsidR="009A1A51" w:rsidRPr="00E013D2" w:rsidRDefault="009A1A51" w:rsidP="00075163">
            <w:pPr>
              <w:numPr>
                <w:ilvl w:val="0"/>
                <w:numId w:val="49"/>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Număr elemente de comutație: minim 2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28"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Sistem de reglare turație</w:t>
            </w:r>
          </w:p>
          <w:p w:rsidR="009A1A51" w:rsidRPr="00E013D2" w:rsidRDefault="009A1A51" w:rsidP="00075163">
            <w:pPr>
              <w:numPr>
                <w:ilvl w:val="0"/>
                <w:numId w:val="50"/>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Tip: modul electronic de reglaj (ex: PWM sau echivalent) </w:t>
            </w:r>
          </w:p>
          <w:p w:rsidR="009A1A51" w:rsidRPr="00E013D2" w:rsidRDefault="009A1A51" w:rsidP="00075163">
            <w:pPr>
              <w:numPr>
                <w:ilvl w:val="0"/>
                <w:numId w:val="50"/>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Reglaj: continuu sau în trepte </w:t>
            </w:r>
          </w:p>
          <w:p w:rsidR="009A1A51" w:rsidRPr="00E013D2" w:rsidRDefault="009A1A51" w:rsidP="00075163">
            <w:pPr>
              <w:numPr>
                <w:ilvl w:val="0"/>
                <w:numId w:val="50"/>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lastRenderedPageBreak/>
              <w:t xml:space="preserve">Element de control: potențiometru sau dispozitiv echivalent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29"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Elemente de comandă</w:t>
            </w:r>
          </w:p>
          <w:p w:rsidR="009A1A51" w:rsidRPr="00E013D2" w:rsidRDefault="009A1A51" w:rsidP="00075163">
            <w:pPr>
              <w:numPr>
                <w:ilvl w:val="0"/>
                <w:numId w:val="51"/>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Butoane de comandă: minim 2 bucăți </w:t>
            </w:r>
          </w:p>
          <w:p w:rsidR="009A1A51" w:rsidRPr="00E013D2" w:rsidRDefault="009A1A51" w:rsidP="00075163">
            <w:pPr>
              <w:numPr>
                <w:ilvl w:val="0"/>
                <w:numId w:val="51"/>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Selector sens rotație: minim 1 poziție stânga/dreapta (comutator sau echivalent) </w:t>
            </w:r>
          </w:p>
          <w:p w:rsidR="009A1A51" w:rsidRPr="00E013D2" w:rsidRDefault="009A1A51" w:rsidP="00075163">
            <w:pPr>
              <w:numPr>
                <w:ilvl w:val="0"/>
                <w:numId w:val="51"/>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Compatibile cu tensiunea de lucru a sistemului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30"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Alimentare</w:t>
            </w:r>
          </w:p>
          <w:p w:rsidR="009A1A51" w:rsidRPr="00E013D2" w:rsidRDefault="009A1A51" w:rsidP="00075163">
            <w:pPr>
              <w:numPr>
                <w:ilvl w:val="0"/>
                <w:numId w:val="52"/>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Sursă de tensiune inclusă </w:t>
            </w:r>
          </w:p>
          <w:p w:rsidR="009A1A51" w:rsidRPr="00E013D2" w:rsidRDefault="009A1A51" w:rsidP="00075163">
            <w:pPr>
              <w:numPr>
                <w:ilvl w:val="0"/>
                <w:numId w:val="52"/>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Tensiune ieșire: 18 – 30 V DC </w:t>
            </w:r>
          </w:p>
          <w:p w:rsidR="009A1A51" w:rsidRPr="00E013D2" w:rsidRDefault="009A1A51" w:rsidP="00075163">
            <w:pPr>
              <w:numPr>
                <w:ilvl w:val="0"/>
                <w:numId w:val="52"/>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Curent furnizat: minim 3 A </w:t>
            </w:r>
          </w:p>
          <w:p w:rsidR="009A1A51" w:rsidRPr="00E013D2" w:rsidRDefault="009A1A51" w:rsidP="00075163">
            <w:pPr>
              <w:numPr>
                <w:ilvl w:val="0"/>
                <w:numId w:val="52"/>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Protecție la suprasarcină și/sau scurtcircuit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31"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Protecții</w:t>
            </w:r>
          </w:p>
          <w:p w:rsidR="009A1A51" w:rsidRPr="00E013D2" w:rsidRDefault="009A1A51" w:rsidP="00075163">
            <w:pPr>
              <w:numPr>
                <w:ilvl w:val="0"/>
                <w:numId w:val="53"/>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Siguranță automată sau echivalent: </w:t>
            </w:r>
          </w:p>
          <w:p w:rsidR="009A1A51" w:rsidRPr="00E013D2" w:rsidRDefault="009A1A51" w:rsidP="00075163">
            <w:pPr>
              <w:numPr>
                <w:ilvl w:val="1"/>
                <w:numId w:val="53"/>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Număr poli: 1P sau 2P </w:t>
            </w:r>
          </w:p>
          <w:p w:rsidR="009A1A51" w:rsidRPr="00E013D2" w:rsidRDefault="009A1A51" w:rsidP="00075163">
            <w:pPr>
              <w:numPr>
                <w:ilvl w:val="1"/>
                <w:numId w:val="53"/>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Curent nominal: 2 – 6 A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32"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4. Configurație minimă a echipamentului</w: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Echipamentul livrat trebuie să includă:</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motor de curent continuu – minim 1 buc;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sistem de comandă sens rotație (relee sau echivalent) – minim 1 set;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modul reglaj turație – 1 buc;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element de reglaj (potențiometru sau echivalent) – 1 buc;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elemente de comandă (butoane, selector) – minim 3 buc în total;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sursă de alimentare – 1 buc;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sistem de protecție electrică – 1 buc;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structură suport (stand didactic) robustă.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33"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5. Cerințe constructive</w:t>
            </w:r>
          </w:p>
          <w:p w:rsidR="009A1A51" w:rsidRPr="00E013D2" w:rsidRDefault="009A1A51" w:rsidP="00075163">
            <w:pPr>
              <w:numPr>
                <w:ilvl w:val="0"/>
                <w:numId w:val="55"/>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Structură stabilă, rezistentă la </w:t>
            </w:r>
            <w:r w:rsidRPr="00E013D2">
              <w:rPr>
                <w:rFonts w:ascii="Times New Roman" w:eastAsia="Times New Roman" w:hAnsi="Times New Roman" w:cs="Times New Roman"/>
                <w:sz w:val="20"/>
                <w:szCs w:val="20"/>
                <w:lang w:val="ro-RO"/>
              </w:rPr>
              <w:lastRenderedPageBreak/>
              <w:t xml:space="preserve">utilizare repetată; </w:t>
            </w:r>
          </w:p>
          <w:p w:rsidR="009A1A51" w:rsidRPr="00E013D2" w:rsidRDefault="009A1A51" w:rsidP="00075163">
            <w:pPr>
              <w:numPr>
                <w:ilvl w:val="0"/>
                <w:numId w:val="55"/>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Elemente montate vizibil pentru scop didactic; </w:t>
            </w:r>
          </w:p>
          <w:p w:rsidR="009A1A51" w:rsidRPr="00E013D2" w:rsidRDefault="009A1A51" w:rsidP="00075163">
            <w:pPr>
              <w:numPr>
                <w:ilvl w:val="0"/>
                <w:numId w:val="55"/>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Conectică sigură și protejată; </w:t>
            </w:r>
          </w:p>
          <w:p w:rsidR="009A1A51" w:rsidRPr="00E013D2" w:rsidRDefault="009A1A51" w:rsidP="00075163">
            <w:pPr>
              <w:numPr>
                <w:ilvl w:val="0"/>
                <w:numId w:val="55"/>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Etichetare clară a componentelor și circuitelor.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34"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6. Documentație</w:t>
            </w:r>
          </w:p>
          <w:p w:rsidR="009A1A51" w:rsidRPr="00E013D2" w:rsidRDefault="009A1A51" w:rsidP="00075163">
            <w:pPr>
              <w:numPr>
                <w:ilvl w:val="0"/>
                <w:numId w:val="5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Documentație tehnică în limba română sau engleză; </w:t>
            </w:r>
          </w:p>
          <w:p w:rsidR="009A1A51" w:rsidRPr="00E013D2" w:rsidRDefault="009A1A51" w:rsidP="00075163">
            <w:pPr>
              <w:numPr>
                <w:ilvl w:val="0"/>
                <w:numId w:val="5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Conține: </w:t>
            </w:r>
          </w:p>
          <w:p w:rsidR="009A1A51" w:rsidRPr="00E013D2" w:rsidRDefault="009A1A51" w:rsidP="00075163">
            <w:pPr>
              <w:numPr>
                <w:ilvl w:val="1"/>
                <w:numId w:val="5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noțiuni teoretice privind motoarele de curent continuu; </w:t>
            </w:r>
          </w:p>
          <w:p w:rsidR="009A1A51" w:rsidRPr="00E013D2" w:rsidRDefault="009A1A51" w:rsidP="00075163">
            <w:pPr>
              <w:numPr>
                <w:ilvl w:val="1"/>
                <w:numId w:val="5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exemple de aplicații practice; </w:t>
            </w:r>
          </w:p>
          <w:p w:rsidR="009A1A51" w:rsidRPr="00E013D2" w:rsidRDefault="009A1A51" w:rsidP="00075163">
            <w:pPr>
              <w:numPr>
                <w:ilvl w:val="1"/>
                <w:numId w:val="56"/>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scheme electrice și instrucțiuni de utilizare. </w:t>
            </w:r>
          </w:p>
          <w:p w:rsidR="009A1A51" w:rsidRPr="00E013D2" w:rsidRDefault="00F90BC1" w:rsidP="009A1A51">
            <w:pPr>
              <w:ind w:left="263"/>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eastAsia="en-US"/>
              </w:rPr>
              <w:pict>
                <v:rect id="_x0000_i1035" style="width:0;height:1.5pt" o:hralign="center" o:hrstd="t" o:hr="t" fillcolor="#a0a0a0" stroked="f"/>
              </w:pict>
            </w:r>
          </w:p>
          <w:p w:rsidR="009A1A51" w:rsidRPr="00E013D2" w:rsidRDefault="009A1A51" w:rsidP="009A1A51">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7. Condiții de livrare și garanție</w:t>
            </w:r>
          </w:p>
          <w:p w:rsidR="009A1A51" w:rsidRPr="00E013D2" w:rsidRDefault="009A1A51" w:rsidP="00075163">
            <w:pPr>
              <w:numPr>
                <w:ilvl w:val="0"/>
                <w:numId w:val="5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Termen de livrare: conform contract; </w:t>
            </w:r>
          </w:p>
          <w:p w:rsidR="009A1A51" w:rsidRPr="00E013D2" w:rsidRDefault="009A1A51" w:rsidP="00075163">
            <w:pPr>
              <w:numPr>
                <w:ilvl w:val="0"/>
                <w:numId w:val="5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Garanție: minim 24 luni; </w:t>
            </w:r>
          </w:p>
          <w:p w:rsidR="009A1A51" w:rsidRPr="00E013D2" w:rsidRDefault="009A1A51" w:rsidP="00075163">
            <w:pPr>
              <w:numPr>
                <w:ilvl w:val="0"/>
                <w:numId w:val="5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Produsul va fi livrat complet funcțional, cu toate accesoriile necesare utilizării; </w:t>
            </w:r>
          </w:p>
          <w:p w:rsidR="009A1A51" w:rsidRPr="00E013D2" w:rsidRDefault="009A1A51" w:rsidP="00075163">
            <w:pPr>
              <w:numPr>
                <w:ilvl w:val="0"/>
                <w:numId w:val="57"/>
              </w:numPr>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Se vor furniza documente de conformitate.</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Specificații de performanta si condiții privind siguranța în exploatare    (după caz)</w:t>
            </w:r>
            <w:r w:rsidRPr="00E013D2">
              <w:rPr>
                <w:rFonts w:ascii="Times New Roman" w:hAnsi="Times New Roman" w:cs="Times New Roman"/>
                <w:sz w:val="20"/>
                <w:szCs w:val="20"/>
              </w:rPr>
              <w:t xml:space="preserve">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Condiții privind conformitatea cu standardele relevante – Declaratie de conformitate in limba romana</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 xml:space="preserve">Condiții de garanție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 xml:space="preserve">- minim 24 de luni,  </w:t>
            </w:r>
          </w:p>
          <w:p w:rsidR="009A1A51" w:rsidRPr="00E013D2" w:rsidRDefault="009A1A51" w:rsidP="00075163">
            <w:pPr>
              <w:numPr>
                <w:ilvl w:val="0"/>
                <w:numId w:val="54"/>
              </w:numPr>
              <w:contextualSpacing/>
              <w:jc w:val="both"/>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Alte condiții cu caracter tehnic:</w:t>
            </w:r>
          </w:p>
          <w:p w:rsidR="00EE05E7" w:rsidRPr="00E013D2" w:rsidRDefault="00EE05E7" w:rsidP="003F6BC8">
            <w:pPr>
              <w:tabs>
                <w:tab w:val="left" w:pos="9781"/>
                <w:tab w:val="left" w:pos="10206"/>
              </w:tabs>
              <w:spacing w:line="250" w:lineRule="exact"/>
              <w:ind w:right="320"/>
              <w:rPr>
                <w:rFonts w:ascii="Times New Roman" w:eastAsia="Arial" w:hAnsi="Times New Roman" w:cs="Times New Roman"/>
                <w:sz w:val="20"/>
                <w:szCs w:val="2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2.</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color w:val="000000"/>
                <w:sz w:val="20"/>
                <w:szCs w:val="20"/>
              </w:rPr>
              <w:t>Stand de invatare bazele electrotehnicii</w:t>
            </w:r>
          </w:p>
        </w:tc>
        <w:tc>
          <w:tcPr>
            <w:tcW w:w="709" w:type="dxa"/>
          </w:tcPr>
          <w:p w:rsidR="00630FAF" w:rsidRPr="00E013D2" w:rsidRDefault="009715F7" w:rsidP="00630FAF">
            <w:pPr>
              <w:tabs>
                <w:tab w:val="left" w:pos="9781"/>
                <w:tab w:val="left" w:pos="10206"/>
              </w:tabs>
              <w:spacing w:line="250" w:lineRule="exact"/>
              <w:ind w:right="-108"/>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1</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Standul de invatare Bazele Electrotehnicii se foloseste pentru lectii practice cu diverse aparate utilizate in electrotehnica</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Contine:</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lastRenderedPageBreak/>
              <w:t>•</w:t>
            </w:r>
            <w:r w:rsidRPr="00E013D2">
              <w:rPr>
                <w:rFonts w:ascii="Times New Roman" w:eastAsia="Times New Roman" w:hAnsi="Times New Roman" w:cs="Times New Roman"/>
                <w:bCs/>
                <w:sz w:val="20"/>
                <w:szCs w:val="20"/>
              </w:rPr>
              <w:tab/>
              <w:t xml:space="preserve">Butoane-3 buc ,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selectoare-1buc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 xml:space="preserve">Buton ciuperca pt avarie-1buc,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lampi semnalizare-5buc,</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 xml:space="preserve">releu24Vcc-1buc,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 xml:space="preserve">contactor24 Vcc -1buc,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ab/>
              <w:t>sursa stabilizata24 Vcc-1 buc,</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 xml:space="preserve">siguranta automata- 1 buc,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r>
            <w:proofErr w:type="gramStart"/>
            <w:r w:rsidRPr="00E013D2">
              <w:rPr>
                <w:rFonts w:ascii="Times New Roman" w:eastAsia="Times New Roman" w:hAnsi="Times New Roman" w:cs="Times New Roman"/>
                <w:bCs/>
                <w:sz w:val="20"/>
                <w:szCs w:val="20"/>
              </w:rPr>
              <w:t>riglete</w:t>
            </w:r>
            <w:proofErr w:type="gramEnd"/>
            <w:r w:rsidRPr="00E013D2">
              <w:rPr>
                <w:rFonts w:ascii="Times New Roman" w:eastAsia="Times New Roman" w:hAnsi="Times New Roman" w:cs="Times New Roman"/>
                <w:bCs/>
                <w:sz w:val="20"/>
                <w:szCs w:val="20"/>
              </w:rPr>
              <w:t xml:space="preserve"> alimentare.</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sursa stabilizata,</w:t>
            </w:r>
          </w:p>
          <w:p w:rsidR="00D86902" w:rsidRPr="00E013D2" w:rsidRDefault="00D86902" w:rsidP="00D86902">
            <w:pPr>
              <w:pStyle w:val="ListParagraph"/>
              <w:spacing w:after="0"/>
              <w:ind w:left="263"/>
              <w:rPr>
                <w:rFonts w:ascii="Times New Roman" w:hAnsi="Times New Roman" w:cs="Times New Roman"/>
                <w:bCs/>
                <w:sz w:val="20"/>
                <w:szCs w:val="20"/>
              </w:rPr>
            </w:pPr>
            <w:r w:rsidRPr="00E013D2">
              <w:rPr>
                <w:rFonts w:ascii="Times New Roman" w:hAnsi="Times New Roman" w:cs="Times New Roman"/>
                <w:bCs/>
                <w:sz w:val="20"/>
                <w:szCs w:val="20"/>
                <w:lang w:eastAsia="en-US"/>
              </w:rPr>
              <w:t>•</w:t>
            </w:r>
            <w:r w:rsidRPr="00E013D2">
              <w:rPr>
                <w:rFonts w:ascii="Times New Roman" w:hAnsi="Times New Roman" w:cs="Times New Roman"/>
                <w:bCs/>
                <w:sz w:val="20"/>
                <w:szCs w:val="20"/>
                <w:lang w:eastAsia="en-US"/>
              </w:rPr>
              <w:tab/>
            </w:r>
            <w:r w:rsidRPr="00E013D2">
              <w:rPr>
                <w:rFonts w:ascii="Times New Roman" w:hAnsi="Times New Roman" w:cs="Times New Roman"/>
                <w:bCs/>
                <w:sz w:val="20"/>
                <w:szCs w:val="20"/>
              </w:rPr>
              <w:t>sursa stabilizata24 Vcc-1 buc,</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t xml:space="preserve">siguranta automata- 1 buc, </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w:t>
            </w:r>
            <w:r w:rsidRPr="00E013D2">
              <w:rPr>
                <w:rFonts w:ascii="Times New Roman" w:eastAsia="Times New Roman" w:hAnsi="Times New Roman" w:cs="Times New Roman"/>
                <w:bCs/>
                <w:sz w:val="20"/>
                <w:szCs w:val="20"/>
              </w:rPr>
              <w:tab/>
            </w:r>
            <w:proofErr w:type="gramStart"/>
            <w:r w:rsidRPr="00E013D2">
              <w:rPr>
                <w:rFonts w:ascii="Times New Roman" w:eastAsia="Times New Roman" w:hAnsi="Times New Roman" w:cs="Times New Roman"/>
                <w:bCs/>
                <w:sz w:val="20"/>
                <w:szCs w:val="20"/>
              </w:rPr>
              <w:t>riglete</w:t>
            </w:r>
            <w:proofErr w:type="gramEnd"/>
            <w:r w:rsidRPr="00E013D2">
              <w:rPr>
                <w:rFonts w:ascii="Times New Roman" w:eastAsia="Times New Roman" w:hAnsi="Times New Roman" w:cs="Times New Roman"/>
                <w:bCs/>
                <w:sz w:val="20"/>
                <w:szCs w:val="20"/>
              </w:rPr>
              <w:t xml:space="preserve"> alimentare.</w:t>
            </w:r>
          </w:p>
          <w:p w:rsidR="00D86902" w:rsidRPr="00E013D2" w:rsidRDefault="00D86902" w:rsidP="00D86902">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sursa stabilizata,</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w:t>
            </w:r>
            <w:r w:rsidRPr="00E013D2">
              <w:rPr>
                <w:rFonts w:ascii="Times New Roman" w:eastAsia="Times New Roman" w:hAnsi="Times New Roman" w:cs="Times New Roman"/>
                <w:bCs/>
                <w:sz w:val="20"/>
                <w:szCs w:val="20"/>
                <w:lang w:eastAsia="en-US"/>
              </w:rPr>
              <w:tab/>
              <w:t>Dimensiuni: 300x400x200,</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ab/>
              <w:t>,</w:t>
            </w:r>
            <w:r w:rsidRPr="00E013D2">
              <w:rPr>
                <w:rFonts w:ascii="Times New Roman" w:hAnsi="Times New Roman" w:cs="Times New Roman"/>
                <w:sz w:val="20"/>
                <w:szCs w:val="20"/>
              </w:rPr>
              <w:t xml:space="preserve"> </w:t>
            </w:r>
            <w:r w:rsidRPr="00E013D2">
              <w:rPr>
                <w:rFonts w:ascii="Times New Roman" w:eastAsia="Times New Roman" w:hAnsi="Times New Roman" w:cs="Times New Roman"/>
                <w:bCs/>
                <w:sz w:val="20"/>
                <w:szCs w:val="20"/>
                <w:lang w:eastAsia="en-US"/>
              </w:rPr>
              <w:t>Specificații de performanta si condiții privind siguranța în exploatare    (după caz)</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Condiții privind conformitatea cu standardele relevante – Declaratie de conformitate in limba romana</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 xml:space="preserve">Condiții de garanție </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 xml:space="preserve">- minim 24 de luni,  </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Alte condiții cu caracter tehnic:</w:t>
            </w:r>
          </w:p>
          <w:p w:rsidR="00D86902" w:rsidRPr="00E013D2" w:rsidRDefault="00D86902" w:rsidP="00D86902">
            <w:pPr>
              <w:tabs>
                <w:tab w:val="left" w:pos="474"/>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Documentatie tehnica a standului permite efectuarea de montaje practice conform schemelor electrice aferente.</w:t>
            </w:r>
          </w:p>
          <w:p w:rsidR="00A5349A" w:rsidRPr="00E013D2" w:rsidRDefault="00D86902" w:rsidP="00D86902">
            <w:pPr>
              <w:tabs>
                <w:tab w:val="left" w:pos="474"/>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Times New Roman" w:hAnsi="Times New Roman" w:cs="Times New Roman"/>
                <w:bCs/>
                <w:sz w:val="20"/>
                <w:szCs w:val="20"/>
                <w:lang w:eastAsia="en-US"/>
              </w:rPr>
              <w:t>Se pot rezolva 6 lectii teoretice si practice de actionare, in serie, paralel, mixt , fara mentinere, cu automentinere, etc.</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3.</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Modul de comandă cu invertor</w:t>
            </w:r>
          </w:p>
        </w:tc>
        <w:tc>
          <w:tcPr>
            <w:tcW w:w="709" w:type="dxa"/>
          </w:tcPr>
          <w:p w:rsidR="00630FAF" w:rsidRPr="00E013D2" w:rsidRDefault="009715F7" w:rsidP="00630FAF">
            <w:pPr>
              <w:tabs>
                <w:tab w:val="left" w:pos="9781"/>
                <w:tab w:val="left" w:pos="10206"/>
              </w:tabs>
              <w:spacing w:line="250" w:lineRule="exact"/>
              <w:ind w:right="-108"/>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1</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703BCA" w:rsidRPr="00F90BC1" w:rsidRDefault="00703BCA" w:rsidP="00703BCA">
            <w:pPr>
              <w:ind w:left="263"/>
              <w:contextualSpacing/>
              <w:jc w:val="both"/>
              <w:rPr>
                <w:rFonts w:ascii="Times New Roman" w:hAnsi="Times New Roman" w:cs="Times New Roman"/>
                <w:sz w:val="20"/>
                <w:szCs w:val="20"/>
              </w:rPr>
            </w:pPr>
            <w:r w:rsidRPr="00F90BC1">
              <w:rPr>
                <w:rFonts w:ascii="Times New Roman" w:hAnsi="Times New Roman" w:cs="Times New Roman"/>
                <w:sz w:val="20"/>
                <w:szCs w:val="20"/>
              </w:rPr>
              <w:t>Stand de practică Modul de comandă cu invertor de frecvență pentru reglarea turatiei motorului trifazat asincron ce antreneaza un generator de CC</w:t>
            </w:r>
          </w:p>
          <w:p w:rsidR="00703BCA" w:rsidRPr="00E013D2" w:rsidRDefault="00703BCA" w:rsidP="003F6BC8">
            <w:pPr>
              <w:tabs>
                <w:tab w:val="left" w:pos="9781"/>
                <w:tab w:val="left" w:pos="10206"/>
              </w:tabs>
              <w:spacing w:line="250" w:lineRule="exact"/>
              <w:ind w:right="320"/>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Standul este insotit de o documentatie tehnica care cuprinde notiuni teoretice si aplicatii practice despre reglajele și funcționarea motoarelor electrice</w:t>
            </w:r>
          </w:p>
          <w:p w:rsidR="00703BCA" w:rsidRPr="00E013D2" w:rsidRDefault="00703BCA"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Times New Roman" w:hAnsi="Times New Roman" w:cs="Times New Roman"/>
                <w:bCs/>
                <w:sz w:val="20"/>
                <w:szCs w:val="20"/>
              </w:rPr>
              <w:t>Contine:</w:t>
            </w:r>
          </w:p>
          <w:p w:rsidR="00630FAF"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Motor trufazat 0,55kw, 1500rpm 1 buc</w:t>
            </w:r>
          </w:p>
          <w:p w:rsidR="000413A8"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lastRenderedPageBreak/>
              <w:t>Inventor de frecventa 0,55 kw – 1buc</w:t>
            </w:r>
          </w:p>
          <w:p w:rsidR="000413A8"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Potentometru reglaj turatie 1 buc</w:t>
            </w:r>
          </w:p>
          <w:p w:rsidR="000413A8"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Contactoe comanda 2 buc</w:t>
            </w:r>
          </w:p>
          <w:p w:rsidR="000413A8"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Contacte auxiliare 2 buc</w:t>
            </w:r>
          </w:p>
          <w:p w:rsidR="000413A8"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Butoane de comanda 2 buc</w:t>
            </w:r>
          </w:p>
          <w:p w:rsidR="000413A8" w:rsidRPr="00E013D2" w:rsidRDefault="000413A8"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Selector 0/1 1 buc</w:t>
            </w:r>
          </w:p>
          <w:p w:rsidR="00703BCA" w:rsidRPr="00E013D2" w:rsidRDefault="00703BCA" w:rsidP="00703BCA">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siguranta automata 2P, 4A - 1 buc</w:t>
            </w:r>
          </w:p>
          <w:p w:rsidR="00703BCA" w:rsidRPr="00E013D2" w:rsidRDefault="00703BCA" w:rsidP="00703BCA">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sursa de tensiune 12V, 5A – 1 buc</w:t>
            </w:r>
          </w:p>
          <w:p w:rsidR="00703BCA" w:rsidRPr="00E013D2" w:rsidRDefault="00703BCA" w:rsidP="00703BCA">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alternator auto(generator de curent continuu)</w:t>
            </w:r>
          </w:p>
          <w:p w:rsidR="00703BCA" w:rsidRPr="00E013D2" w:rsidRDefault="00703BCA" w:rsidP="00703BCA">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suport de lampi semnalizare (sarcina pt generator)</w:t>
            </w:r>
          </w:p>
          <w:p w:rsidR="00703BCA" w:rsidRPr="00E013D2" w:rsidRDefault="00703BCA" w:rsidP="00703BCA">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voltmetru curent alternativ 0—400Vca</w:t>
            </w:r>
          </w:p>
          <w:p w:rsidR="000413A8" w:rsidRPr="00E013D2" w:rsidRDefault="00703BCA" w:rsidP="00703BCA">
            <w:pPr>
              <w:tabs>
                <w:tab w:val="left" w:pos="9781"/>
                <w:tab w:val="left" w:pos="10206"/>
              </w:tabs>
              <w:spacing w:line="250" w:lineRule="exact"/>
              <w:ind w:right="320"/>
              <w:rPr>
                <w:rFonts w:ascii="Times New Roman" w:eastAsia="Times New Roman" w:hAnsi="Times New Roman" w:cs="Times New Roman"/>
                <w:bCs/>
                <w:sz w:val="20"/>
                <w:szCs w:val="20"/>
                <w:lang w:eastAsia="en-US"/>
              </w:rPr>
            </w:pPr>
            <w:r w:rsidRPr="00E013D2">
              <w:rPr>
                <w:rFonts w:ascii="Times New Roman" w:eastAsia="Times New Roman" w:hAnsi="Times New Roman" w:cs="Times New Roman"/>
                <w:bCs/>
                <w:sz w:val="20"/>
                <w:szCs w:val="20"/>
                <w:lang w:eastAsia="en-US"/>
              </w:rPr>
              <w:t>- ampermetru curent continuu 0—10Acc</w:t>
            </w:r>
          </w:p>
          <w:p w:rsidR="00703BCA" w:rsidRPr="00E013D2" w:rsidRDefault="00703BCA" w:rsidP="00703BCA">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Specificații de performanta si condiții privind siguranța în exploatare    (după caz)</w:t>
            </w:r>
          </w:p>
          <w:p w:rsidR="00703BCA" w:rsidRPr="00E013D2" w:rsidRDefault="00703BCA" w:rsidP="00703BCA">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Condiții privind conformitatea cu standardele relevante – Declaratie de conformitate in limba romana</w:t>
            </w:r>
          </w:p>
          <w:p w:rsidR="00703BCA" w:rsidRPr="00E013D2" w:rsidRDefault="00703BCA" w:rsidP="00703BCA">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Condiții de garanție </w:t>
            </w:r>
          </w:p>
          <w:p w:rsidR="00703BCA" w:rsidRPr="00E013D2" w:rsidRDefault="00703BCA" w:rsidP="00703BCA">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 minim 24 de luni,  </w:t>
            </w:r>
          </w:p>
          <w:p w:rsidR="00703BCA" w:rsidRPr="00E013D2" w:rsidRDefault="00703BCA" w:rsidP="00703BCA">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Alte condiții cu caracter tehnic:</w:t>
            </w:r>
          </w:p>
          <w:p w:rsidR="00703BCA" w:rsidRPr="00E013D2" w:rsidRDefault="00703BCA" w:rsidP="00703BCA">
            <w:pPr>
              <w:tabs>
                <w:tab w:val="left" w:pos="9781"/>
                <w:tab w:val="left" w:pos="10206"/>
              </w:tabs>
              <w:spacing w:line="250" w:lineRule="exact"/>
              <w:ind w:right="320"/>
              <w:rPr>
                <w:rFonts w:ascii="Times New Roman" w:eastAsia="Arial" w:hAnsi="Times New Roman" w:cs="Times New Roman"/>
                <w:sz w:val="20"/>
                <w:szCs w:val="2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4.</w:t>
            </w:r>
          </w:p>
        </w:tc>
        <w:tc>
          <w:tcPr>
            <w:tcW w:w="2552" w:type="dxa"/>
          </w:tcPr>
          <w:p w:rsidR="00FA21BE" w:rsidRPr="00F90BC1" w:rsidRDefault="00FA21BE" w:rsidP="00FA21BE">
            <w:pPr>
              <w:ind w:right="-1"/>
              <w:rPr>
                <w:rFonts w:ascii="Times New Roman" w:hAnsi="Times New Roman" w:cs="Times New Roman"/>
                <w:bCs/>
                <w:sz w:val="20"/>
                <w:szCs w:val="20"/>
              </w:rPr>
            </w:pPr>
            <w:r w:rsidRPr="00F90BC1">
              <w:rPr>
                <w:rFonts w:ascii="Times New Roman" w:hAnsi="Times New Roman" w:cs="Times New Roman"/>
                <w:bCs/>
                <w:sz w:val="20"/>
                <w:szCs w:val="20"/>
                <w:lang w:val="ro-RO"/>
              </w:rPr>
              <w:t>Set cleste de presare + 1250 bucati terminale pentru conductori electrici</w:t>
            </w:r>
          </w:p>
          <w:p w:rsidR="00630FAF" w:rsidRPr="00E013D2" w:rsidRDefault="00630FAF" w:rsidP="00B840C3">
            <w:pPr>
              <w:tabs>
                <w:tab w:val="left" w:pos="9781"/>
                <w:tab w:val="left" w:pos="10206"/>
              </w:tabs>
              <w:spacing w:line="250" w:lineRule="exact"/>
              <w:ind w:right="320"/>
              <w:rPr>
                <w:rFonts w:ascii="Times New Roman" w:eastAsia="Arial" w:hAnsi="Times New Roman" w:cs="Times New Roman"/>
                <w:sz w:val="20"/>
                <w:szCs w:val="20"/>
              </w:rPr>
            </w:pPr>
          </w:p>
        </w:tc>
        <w:tc>
          <w:tcPr>
            <w:tcW w:w="709" w:type="dxa"/>
          </w:tcPr>
          <w:p w:rsidR="00630FAF" w:rsidRPr="00E013D2" w:rsidRDefault="009715F7"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color w:val="000000" w:themeColor="text1"/>
                <w:sz w:val="20"/>
                <w:szCs w:val="20"/>
              </w:rPr>
              <w:t>3</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630FAF" w:rsidRPr="00E013D2" w:rsidRDefault="00FA21BE" w:rsidP="003F6BC8">
            <w:pPr>
              <w:tabs>
                <w:tab w:val="left" w:pos="9781"/>
                <w:tab w:val="left" w:pos="10206"/>
              </w:tabs>
              <w:spacing w:line="250" w:lineRule="exact"/>
              <w:ind w:right="320"/>
              <w:rPr>
                <w:rFonts w:ascii="Times New Roman" w:hAnsi="Times New Roman" w:cs="Times New Roman"/>
                <w:sz w:val="20"/>
                <w:szCs w:val="20"/>
              </w:rPr>
            </w:pPr>
            <w:r w:rsidRPr="00E013D2">
              <w:rPr>
                <w:rFonts w:ascii="Times New Roman" w:hAnsi="Times New Roman" w:cs="Times New Roman"/>
                <w:sz w:val="20"/>
                <w:szCs w:val="20"/>
              </w:rPr>
              <w:t>Set format din cleste de presare, cu patru falci, pentru cabluri electrice si 1250 bucati terminale tubulare de capat pentru conductori electrici, de diferite dimensiuni</w:t>
            </w:r>
          </w:p>
          <w:p w:rsidR="00FA21BE" w:rsidRPr="00E013D2" w:rsidRDefault="00FA21BE" w:rsidP="00FA21BE">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Specificații de performanta si condiții privind siguranța în exploatare    (după caz)</w:t>
            </w:r>
          </w:p>
          <w:p w:rsidR="00FA21BE" w:rsidRPr="00E013D2" w:rsidRDefault="00FA21BE" w:rsidP="00FA21BE">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Condiții privind conformitatea cu standardele relevante – Declaratie de conformitate in limba romana</w:t>
            </w:r>
          </w:p>
          <w:p w:rsidR="00FA21BE" w:rsidRPr="00E013D2" w:rsidRDefault="00FA21BE" w:rsidP="00FA21BE">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Condiții de garanție </w:t>
            </w:r>
          </w:p>
          <w:p w:rsidR="00FA21BE" w:rsidRPr="00E013D2" w:rsidRDefault="00FA21BE" w:rsidP="00FA21BE">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 minim 24 de luni,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5.</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Stand didactic electronic analogic cu contor</w:t>
            </w:r>
          </w:p>
        </w:tc>
        <w:tc>
          <w:tcPr>
            <w:tcW w:w="709" w:type="dxa"/>
          </w:tcPr>
          <w:p w:rsidR="00630FAF" w:rsidRPr="00E013D2" w:rsidRDefault="009715F7" w:rsidP="00630FAF">
            <w:pPr>
              <w:tabs>
                <w:tab w:val="left" w:pos="9781"/>
                <w:tab w:val="left" w:pos="10206"/>
              </w:tabs>
              <w:spacing w:line="250" w:lineRule="exact"/>
              <w:ind w:right="-108"/>
              <w:rPr>
                <w:rFonts w:ascii="Times New Roman" w:eastAsia="Arial" w:hAnsi="Times New Roman" w:cs="Times New Roman"/>
                <w:color w:val="000000" w:themeColor="text1"/>
                <w:sz w:val="20"/>
                <w:szCs w:val="20"/>
              </w:rPr>
            </w:pPr>
            <w:r w:rsidRPr="00E013D2">
              <w:rPr>
                <w:rFonts w:ascii="Times New Roman" w:hAnsi="Times New Roman" w:cs="Times New Roman"/>
                <w:color w:val="000000" w:themeColor="text1"/>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C31F07" w:rsidRPr="00E013D2" w:rsidRDefault="00C31F07" w:rsidP="00C31F07">
            <w:pPr>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xml:space="preserve">Standul integrează surse de alimentare stabilizate, generator de funcții, instrumente analogice de măsură și contor universal pentru frecvență/perioadă, constituind o platformă </w:t>
            </w:r>
            <w:r w:rsidRPr="00E013D2">
              <w:rPr>
                <w:rFonts w:ascii="Times New Roman" w:eastAsia="Times New Roman" w:hAnsi="Times New Roman" w:cs="Times New Roman"/>
                <w:bCs/>
                <w:sz w:val="20"/>
                <w:szCs w:val="20"/>
              </w:rPr>
              <w:lastRenderedPageBreak/>
              <w:t>completă pentru activități practice.</w:t>
            </w:r>
          </w:p>
          <w:p w:rsidR="00C31F07" w:rsidRPr="00E013D2" w:rsidRDefault="00C31F07" w:rsidP="00C31F07">
            <w:pPr>
              <w:ind w:left="263"/>
              <w:contextualSpacing/>
              <w:jc w:val="both"/>
              <w:rPr>
                <w:rFonts w:ascii="Times New Roman" w:eastAsia="Times New Roman" w:hAnsi="Times New Roman" w:cs="Times New Roman"/>
                <w:b/>
                <w:sz w:val="20"/>
                <w:szCs w:val="20"/>
              </w:rPr>
            </w:pPr>
            <w:r w:rsidRPr="00E013D2">
              <w:rPr>
                <w:rFonts w:ascii="Times New Roman" w:eastAsia="Times New Roman" w:hAnsi="Times New Roman" w:cs="Times New Roman"/>
                <w:b/>
                <w:sz w:val="20"/>
                <w:szCs w:val="20"/>
              </w:rPr>
              <w:t>Surse DC</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Tensiune variabilă: 0…+15 V și 0…−15 V, curent maxim 300 mA</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Tensiune fixă: +5 V / 1 A</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Tensiune fixă: −5 V / 100 mA</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Protecție la scurtcircuit pentru toate ieșirile</w:t>
            </w:r>
          </w:p>
          <w:p w:rsidR="00C31F07" w:rsidRPr="00E013D2" w:rsidRDefault="00C31F07" w:rsidP="00C31F07">
            <w:pPr>
              <w:ind w:left="263"/>
              <w:contextualSpacing/>
              <w:jc w:val="both"/>
              <w:rPr>
                <w:rFonts w:ascii="Times New Roman" w:eastAsia="Times New Roman" w:hAnsi="Times New Roman" w:cs="Times New Roman"/>
                <w:b/>
                <w:sz w:val="20"/>
                <w:szCs w:val="20"/>
              </w:rPr>
            </w:pPr>
            <w:r w:rsidRPr="00E013D2">
              <w:rPr>
                <w:rFonts w:ascii="Times New Roman" w:eastAsia="Times New Roman" w:hAnsi="Times New Roman" w:cs="Times New Roman"/>
                <w:b/>
                <w:sz w:val="20"/>
                <w:szCs w:val="20"/>
              </w:rPr>
              <w:t>Generator de funcții integrat</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Domenii de frecvență selectabile:</w:t>
            </w:r>
          </w:p>
          <w:p w:rsidR="00C31F07" w:rsidRPr="00E013D2" w:rsidRDefault="00C31F07" w:rsidP="00075163">
            <w:pPr>
              <w:numPr>
                <w:ilvl w:val="0"/>
                <w:numId w:val="5"/>
              </w:numPr>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0.1 Hz – 2 Hz</w:t>
            </w:r>
          </w:p>
          <w:p w:rsidR="00C31F07" w:rsidRPr="00E013D2" w:rsidRDefault="00C31F07" w:rsidP="00075163">
            <w:pPr>
              <w:numPr>
                <w:ilvl w:val="0"/>
                <w:numId w:val="5"/>
              </w:numPr>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 Hz – 20 Hz</w:t>
            </w:r>
          </w:p>
          <w:p w:rsidR="00C31F07" w:rsidRPr="00E013D2" w:rsidRDefault="00C31F07" w:rsidP="00075163">
            <w:pPr>
              <w:numPr>
                <w:ilvl w:val="0"/>
                <w:numId w:val="5"/>
              </w:numPr>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10 Hz – 200 Hz</w:t>
            </w:r>
          </w:p>
          <w:p w:rsidR="00C31F07" w:rsidRPr="00E013D2" w:rsidRDefault="00C31F07" w:rsidP="00075163">
            <w:pPr>
              <w:numPr>
                <w:ilvl w:val="0"/>
                <w:numId w:val="5"/>
              </w:numPr>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100 Hz – 2 kHz</w:t>
            </w:r>
          </w:p>
          <w:p w:rsidR="00C31F07" w:rsidRPr="00E013D2" w:rsidRDefault="00C31F07" w:rsidP="00075163">
            <w:pPr>
              <w:numPr>
                <w:ilvl w:val="0"/>
                <w:numId w:val="5"/>
              </w:numPr>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 kHz – 20 kHz</w:t>
            </w:r>
          </w:p>
          <w:p w:rsidR="00C31F07" w:rsidRPr="00E013D2" w:rsidRDefault="00C31F07" w:rsidP="00075163">
            <w:pPr>
              <w:numPr>
                <w:ilvl w:val="0"/>
                <w:numId w:val="5"/>
              </w:numPr>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10 kHz – 200 kHz</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Forme de undă generate: sinus, triunghi, dreptunghi</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Amplitudine semnal:</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sinus: 0–5 Vpp ±10%</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triunghi: 0–5 Vpp ±10%</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dreptunghi: 0–15 Vpp ±10%</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Ieșire logică TTL: +5 V ±10%</w:t>
            </w:r>
          </w:p>
          <w:p w:rsidR="00C31F07" w:rsidRPr="00E013D2" w:rsidRDefault="00C31F07" w:rsidP="00C31F07">
            <w:pPr>
              <w:ind w:left="263"/>
              <w:contextualSpacing/>
              <w:jc w:val="both"/>
              <w:rPr>
                <w:rFonts w:ascii="Times New Roman" w:eastAsia="Times New Roman" w:hAnsi="Times New Roman" w:cs="Times New Roman"/>
                <w:b/>
                <w:sz w:val="20"/>
                <w:szCs w:val="20"/>
              </w:rPr>
            </w:pPr>
            <w:r w:rsidRPr="00E013D2">
              <w:rPr>
                <w:rFonts w:ascii="Times New Roman" w:eastAsia="Times New Roman" w:hAnsi="Times New Roman" w:cs="Times New Roman"/>
                <w:b/>
                <w:sz w:val="20"/>
                <w:szCs w:val="20"/>
              </w:rPr>
              <w:t>Contor universal integrat</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Domeniu de măsurare frecvență: 1 Hz – 99.99999 MHz</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Domeniu de măsurare perioadă: 0.01 μs – 999999.99 μs</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Tip intrare: TTL / CMOS sau semnale ≥ 2.3 Vpp</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Afișaj: LED 7 segmente, 8 digiți</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Moduri de lucru: măsurare internă și externă</w:t>
            </w:r>
          </w:p>
          <w:p w:rsidR="00C31F07" w:rsidRPr="00E013D2" w:rsidRDefault="00C31F07" w:rsidP="00C31F07">
            <w:pPr>
              <w:ind w:left="263"/>
              <w:contextualSpacing/>
              <w:jc w:val="both"/>
              <w:rPr>
                <w:rFonts w:ascii="Times New Roman" w:eastAsia="Times New Roman" w:hAnsi="Times New Roman" w:cs="Times New Roman"/>
                <w:b/>
                <w:sz w:val="20"/>
                <w:szCs w:val="20"/>
              </w:rPr>
            </w:pPr>
            <w:r w:rsidRPr="00E013D2">
              <w:rPr>
                <w:rFonts w:ascii="Times New Roman" w:eastAsia="Times New Roman" w:hAnsi="Times New Roman" w:cs="Times New Roman"/>
                <w:b/>
                <w:sz w:val="20"/>
                <w:szCs w:val="20"/>
              </w:rPr>
              <w:t>Instrumente analogice de măsură</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Voltmetru analogic: 0–30 V DC</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Ampermetru analogic: 0–100 μA</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Permite monitorizarea directă a parametrilor circuitelor realizate</w:t>
            </w:r>
          </w:p>
          <w:p w:rsidR="00C31F07" w:rsidRPr="00E013D2" w:rsidRDefault="00C31F07" w:rsidP="00C31F07">
            <w:pPr>
              <w:ind w:left="263"/>
              <w:contextualSpacing/>
              <w:jc w:val="both"/>
              <w:rPr>
                <w:rFonts w:ascii="Times New Roman" w:eastAsia="Times New Roman" w:hAnsi="Times New Roman" w:cs="Times New Roman"/>
                <w:b/>
                <w:sz w:val="20"/>
                <w:szCs w:val="20"/>
              </w:rPr>
            </w:pPr>
            <w:r w:rsidRPr="00E013D2">
              <w:rPr>
                <w:rFonts w:ascii="Times New Roman" w:eastAsia="Times New Roman" w:hAnsi="Times New Roman" w:cs="Times New Roman"/>
                <w:b/>
                <w:sz w:val="20"/>
                <w:szCs w:val="20"/>
              </w:rPr>
              <w:t>Elemente de experimentare și interfață</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Breadboard fără lipire: aprox. 1800–1900 puncte de conexiune</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Compatibilitate conductori: AWG 22–30</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Potențiometre: 2 buc.</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lastRenderedPageBreak/>
              <w:t>Comutatoare:</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2 comutatoare glisante cu 2 poziții</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 comutator glisant cu 3 poziții</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1 comutator rotativ cu 6 poziții</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Conectori laborator: banana și BNC</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Difuzor integrat: impedanță 8 Ω</w:t>
            </w:r>
          </w:p>
          <w:p w:rsidR="00C31F07" w:rsidRPr="00E013D2" w:rsidRDefault="00C31F07" w:rsidP="00C31F0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Alimentare: rețea AC 110–230 Vsss</w:t>
            </w:r>
          </w:p>
          <w:p w:rsidR="00630FAF" w:rsidRPr="00E013D2" w:rsidRDefault="009870DE" w:rsidP="003F6BC8">
            <w:pPr>
              <w:tabs>
                <w:tab w:val="left" w:pos="9781"/>
                <w:tab w:val="left" w:pos="10206"/>
              </w:tabs>
              <w:spacing w:line="250" w:lineRule="exact"/>
              <w:ind w:right="320"/>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Condiții privind conformitatea cu standardele relevante – Declaratie de conformitate in limba romana</w:t>
            </w:r>
          </w:p>
          <w:p w:rsidR="009870DE" w:rsidRPr="00E013D2" w:rsidRDefault="009870DE" w:rsidP="009870DE">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rPr>
              <w:t xml:space="preserve">Condiții de garanție </w:t>
            </w:r>
          </w:p>
          <w:p w:rsidR="009870DE" w:rsidRPr="00E013D2" w:rsidRDefault="009870DE" w:rsidP="009870DE">
            <w:pPr>
              <w:tabs>
                <w:tab w:val="left" w:pos="9781"/>
                <w:tab w:val="left" w:pos="10206"/>
              </w:tabs>
              <w:spacing w:line="250" w:lineRule="exact"/>
              <w:ind w:right="320"/>
              <w:rPr>
                <w:rFonts w:ascii="Times New Roman" w:eastAsia="Times New Roman" w:hAnsi="Times New Roman" w:cs="Times New Roman"/>
                <w:sz w:val="20"/>
                <w:szCs w:val="20"/>
                <w:lang w:val="it-IT"/>
              </w:rPr>
            </w:pPr>
            <w:r w:rsidRPr="00E013D2">
              <w:rPr>
                <w:rFonts w:ascii="Times New Roman" w:eastAsia="Times New Roman" w:hAnsi="Times New Roman" w:cs="Times New Roman"/>
                <w:sz w:val="20"/>
                <w:szCs w:val="20"/>
              </w:rPr>
              <w:t xml:space="preserve">- minim </w:t>
            </w:r>
            <w:r w:rsidRPr="00E013D2">
              <w:rPr>
                <w:rFonts w:ascii="Times New Roman" w:eastAsia="Times New Roman" w:hAnsi="Times New Roman" w:cs="Times New Roman"/>
                <w:sz w:val="20"/>
                <w:szCs w:val="20"/>
                <w:lang w:val="it-IT"/>
              </w:rPr>
              <w:t xml:space="preserve">24 de luni,  </w:t>
            </w:r>
          </w:p>
          <w:p w:rsidR="009870DE" w:rsidRPr="00E013D2" w:rsidRDefault="009870DE" w:rsidP="009870DE">
            <w:pPr>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Alte condiții cu caracter tehnic:</w:t>
            </w:r>
          </w:p>
          <w:p w:rsidR="009870DE" w:rsidRPr="00E013D2" w:rsidRDefault="009870DE" w:rsidP="009870DE">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Accesorii:</w:t>
            </w:r>
          </w:p>
          <w:p w:rsidR="009870DE" w:rsidRPr="00E013D2" w:rsidRDefault="009870DE" w:rsidP="009870DE">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Cablu alimentare</w:t>
            </w:r>
          </w:p>
          <w:p w:rsidR="009870DE" w:rsidRPr="00E013D2" w:rsidRDefault="009870DE" w:rsidP="009870DE">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Documentație tehnică / manual de utilizare</w:t>
            </w:r>
          </w:p>
          <w:p w:rsidR="009870DE" w:rsidRPr="00E013D2" w:rsidRDefault="009870DE" w:rsidP="009870DE">
            <w:pPr>
              <w:tabs>
                <w:tab w:val="left" w:pos="9781"/>
                <w:tab w:val="left" w:pos="10206"/>
              </w:tabs>
              <w:spacing w:line="250" w:lineRule="exact"/>
              <w:ind w:right="320"/>
              <w:rPr>
                <w:rFonts w:ascii="Times New Roman" w:eastAsia="Arial" w:hAnsi="Times New Roman" w:cs="Times New Roman"/>
                <w:sz w:val="20"/>
                <w:szCs w:val="2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6.</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bCs/>
                <w:sz w:val="20"/>
                <w:szCs w:val="20"/>
              </w:rPr>
              <w:t>Placa de învățare Kit de pornire PLC</w:t>
            </w:r>
            <w:r w:rsidR="00325936" w:rsidRPr="00E013D2">
              <w:rPr>
                <w:rFonts w:ascii="Times New Roman" w:eastAsia="Arial" w:hAnsi="Times New Roman" w:cs="Times New Roman"/>
                <w:bCs/>
                <w:sz w:val="20"/>
                <w:szCs w:val="20"/>
              </w:rPr>
              <w:t xml:space="preserve">, invertor de frecvență </w:t>
            </w:r>
          </w:p>
        </w:tc>
        <w:tc>
          <w:tcPr>
            <w:tcW w:w="709" w:type="dxa"/>
          </w:tcPr>
          <w:p w:rsidR="00630FAF" w:rsidRPr="00E013D2" w:rsidRDefault="009715F7"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1F5C7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set</w:t>
            </w:r>
          </w:p>
        </w:tc>
        <w:tc>
          <w:tcPr>
            <w:tcW w:w="3969" w:type="dxa"/>
          </w:tcPr>
          <w:p w:rsidR="000B28C7" w:rsidRPr="00E013D2" w:rsidRDefault="000B28C7" w:rsidP="000B28C7">
            <w:pPr>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Standul permite realizarea aplicațiilor didactice de pornire, oprire, reglare viteză și monitorizare a motorului trifazat, precum și configurarea și diagnosticarea sistemelor de acționare.</w:t>
            </w: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Funcționalități principale</w:t>
            </w:r>
          </w:p>
          <w:p w:rsidR="000B28C7" w:rsidRPr="00E013D2" w:rsidRDefault="000B28C7" w:rsidP="00075163">
            <w:pPr>
              <w:numPr>
                <w:ilvl w:val="0"/>
                <w:numId w:val="6"/>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control și monitorizare motor asincron trifazat</w:t>
            </w:r>
          </w:p>
          <w:p w:rsidR="000B28C7" w:rsidRPr="00E013D2" w:rsidRDefault="000B28C7" w:rsidP="00075163">
            <w:pPr>
              <w:numPr>
                <w:ilvl w:val="0"/>
                <w:numId w:val="6"/>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reglarea vitezei motorului prin convertor de frecvență</w:t>
            </w:r>
          </w:p>
          <w:p w:rsidR="000B28C7" w:rsidRPr="00E013D2" w:rsidRDefault="000B28C7" w:rsidP="00075163">
            <w:pPr>
              <w:numPr>
                <w:ilvl w:val="0"/>
                <w:numId w:val="6"/>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programare și testare aplicații PLC</w:t>
            </w:r>
          </w:p>
          <w:p w:rsidR="000B28C7" w:rsidRPr="00E013D2" w:rsidRDefault="000B28C7" w:rsidP="00075163">
            <w:pPr>
              <w:numPr>
                <w:ilvl w:val="0"/>
                <w:numId w:val="6"/>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vizualizarea aplicației și monitorizarea parametrilor</w:t>
            </w:r>
          </w:p>
          <w:p w:rsidR="000B28C7" w:rsidRPr="00E013D2" w:rsidRDefault="000B28C7" w:rsidP="00075163">
            <w:pPr>
              <w:numPr>
                <w:ilvl w:val="0"/>
                <w:numId w:val="6"/>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punere în funcțiune rapidă pe baza aplicației demonstrative incluse</w:t>
            </w: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 xml:space="preserve"> Controler logic programabil (PLC)</w:t>
            </w:r>
          </w:p>
          <w:p w:rsidR="000B28C7" w:rsidRPr="00E013D2" w:rsidRDefault="000B28C7" w:rsidP="00075163">
            <w:pPr>
              <w:numPr>
                <w:ilvl w:val="0"/>
                <w:numId w:val="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controler compact pentru aplicații standalone</w:t>
            </w:r>
          </w:p>
          <w:p w:rsidR="000B28C7" w:rsidRPr="00E013D2" w:rsidRDefault="000B28C7" w:rsidP="00075163">
            <w:pPr>
              <w:numPr>
                <w:ilvl w:val="0"/>
                <w:numId w:val="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intrări și ieșiri digitale și analogice integrate</w:t>
            </w:r>
          </w:p>
          <w:p w:rsidR="000B28C7" w:rsidRPr="00E013D2" w:rsidRDefault="000B28C7" w:rsidP="00075163">
            <w:pPr>
              <w:numPr>
                <w:ilvl w:val="0"/>
                <w:numId w:val="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nu necesită module suplimentare pentru aplicațiile de bază</w:t>
            </w:r>
          </w:p>
          <w:p w:rsidR="000B28C7" w:rsidRPr="00E013D2" w:rsidRDefault="000B28C7" w:rsidP="00075163">
            <w:pPr>
              <w:numPr>
                <w:ilvl w:val="0"/>
                <w:numId w:val="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posibilitate control simultan a mai multor acționări (până la aprox. 7)</w:t>
            </w:r>
          </w:p>
          <w:p w:rsidR="000B28C7" w:rsidRPr="00E013D2" w:rsidRDefault="000B28C7" w:rsidP="00075163">
            <w:pPr>
              <w:numPr>
                <w:ilvl w:val="0"/>
                <w:numId w:val="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slot card memorie pentru transfer programe</w:t>
            </w:r>
          </w:p>
          <w:p w:rsidR="000B28C7" w:rsidRPr="00E013D2" w:rsidRDefault="000B28C7" w:rsidP="00075163">
            <w:pPr>
              <w:numPr>
                <w:ilvl w:val="0"/>
                <w:numId w:val="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pentru limbaje IEC de programare (ex.: LD, FBD, ST, CFC etc.)</w:t>
            </w: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 xml:space="preserve"> Convertor de frecvență</w:t>
            </w:r>
          </w:p>
          <w:p w:rsidR="000B28C7" w:rsidRPr="00E013D2" w:rsidRDefault="000B28C7" w:rsidP="00075163">
            <w:pPr>
              <w:numPr>
                <w:ilvl w:val="0"/>
                <w:numId w:val="8"/>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convertor pentru comandă motor asincron trifazat</w:t>
            </w:r>
          </w:p>
          <w:p w:rsidR="000B28C7" w:rsidRPr="00E013D2" w:rsidRDefault="000B28C7" w:rsidP="00075163">
            <w:pPr>
              <w:numPr>
                <w:ilvl w:val="0"/>
                <w:numId w:val="8"/>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putere motor suportată: până la aprox. </w:t>
            </w:r>
            <w:r w:rsidRPr="00E013D2">
              <w:rPr>
                <w:rFonts w:ascii="Times New Roman" w:eastAsia="Times New Roman" w:hAnsi="Times New Roman" w:cs="Times New Roman"/>
                <w:b/>
                <w:bCs/>
                <w:sz w:val="20"/>
                <w:szCs w:val="20"/>
                <w:lang w:val="ro-RO"/>
              </w:rPr>
              <w:t>0,37 kW</w:t>
            </w:r>
          </w:p>
          <w:p w:rsidR="000B28C7" w:rsidRPr="00E013D2" w:rsidRDefault="000B28C7" w:rsidP="00075163">
            <w:pPr>
              <w:numPr>
                <w:ilvl w:val="0"/>
                <w:numId w:val="8"/>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panou de operare pentru configurare și monitorizare</w:t>
            </w:r>
          </w:p>
          <w:p w:rsidR="000B28C7" w:rsidRPr="00E013D2" w:rsidRDefault="000B28C7" w:rsidP="00075163">
            <w:pPr>
              <w:numPr>
                <w:ilvl w:val="0"/>
                <w:numId w:val="8"/>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parametrizare și diagnosticare prin software de inginerie</w:t>
            </w:r>
          </w:p>
          <w:p w:rsidR="000B28C7" w:rsidRPr="00E013D2" w:rsidRDefault="000B28C7" w:rsidP="00075163">
            <w:pPr>
              <w:numPr>
                <w:ilvl w:val="0"/>
                <w:numId w:val="8"/>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control pornire / oprire și reglare viteză motor</w:t>
            </w: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 xml:space="preserve"> Comunicație și integrare</w:t>
            </w:r>
          </w:p>
          <w:p w:rsidR="000B28C7" w:rsidRPr="00E013D2" w:rsidRDefault="000B28C7" w:rsidP="00075163">
            <w:pPr>
              <w:numPr>
                <w:ilvl w:val="0"/>
                <w:numId w:val="9"/>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comunicație PLC–convertor prin modul de magistrală de câmp</w:t>
            </w:r>
          </w:p>
          <w:p w:rsidR="000B28C7" w:rsidRPr="00E013D2" w:rsidRDefault="000B28C7" w:rsidP="00075163">
            <w:pPr>
              <w:numPr>
                <w:ilvl w:val="0"/>
                <w:numId w:val="9"/>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configurare centralizată din software</w:t>
            </w:r>
          </w:p>
          <w:p w:rsidR="000B28C7" w:rsidRPr="00E013D2" w:rsidRDefault="000B28C7" w:rsidP="00075163">
            <w:pPr>
              <w:numPr>
                <w:ilvl w:val="0"/>
                <w:numId w:val="9"/>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posibilitate integrare în sisteme și rețele industriale</w:t>
            </w: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 xml:space="preserve"> Alimentare</w:t>
            </w:r>
          </w:p>
          <w:p w:rsidR="000B28C7" w:rsidRPr="00E013D2" w:rsidRDefault="000B28C7" w:rsidP="00075163">
            <w:pPr>
              <w:numPr>
                <w:ilvl w:val="0"/>
                <w:numId w:val="10"/>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alimentare convertor: </w:t>
            </w:r>
            <w:r w:rsidRPr="00E013D2">
              <w:rPr>
                <w:rFonts w:ascii="Times New Roman" w:eastAsia="Times New Roman" w:hAnsi="Times New Roman" w:cs="Times New Roman"/>
                <w:b/>
                <w:bCs/>
                <w:sz w:val="20"/>
                <w:szCs w:val="20"/>
                <w:lang w:val="ro-RO"/>
              </w:rPr>
              <w:t>230 V AC / 50 Hz, monofazat</w:t>
            </w:r>
          </w:p>
          <w:p w:rsidR="000B28C7" w:rsidRPr="00E013D2" w:rsidRDefault="000B28C7" w:rsidP="00075163">
            <w:pPr>
              <w:numPr>
                <w:ilvl w:val="0"/>
                <w:numId w:val="10"/>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alimentare stand: rețea AC laborator</w:t>
            </w:r>
          </w:p>
          <w:p w:rsidR="000B28C7" w:rsidRPr="00E013D2" w:rsidRDefault="000B28C7" w:rsidP="000B28C7">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Accesorii incluse</w:t>
            </w:r>
          </w:p>
          <w:p w:rsidR="000B28C7" w:rsidRPr="00E013D2" w:rsidRDefault="000B28C7" w:rsidP="00075163">
            <w:pPr>
              <w:numPr>
                <w:ilvl w:val="0"/>
                <w:numId w:val="1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program demonstrativ și aplicație PLC preconfigurată</w:t>
            </w:r>
          </w:p>
          <w:p w:rsidR="000B28C7" w:rsidRPr="00E013D2" w:rsidRDefault="000B28C7" w:rsidP="00075163">
            <w:pPr>
              <w:numPr>
                <w:ilvl w:val="0"/>
                <w:numId w:val="1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vizualizare aplicație pentru monitorizare proces</w:t>
            </w:r>
          </w:p>
          <w:p w:rsidR="000B28C7" w:rsidRPr="00E013D2" w:rsidRDefault="000B28C7" w:rsidP="00075163">
            <w:pPr>
              <w:numPr>
                <w:ilvl w:val="0"/>
                <w:numId w:val="1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cabluri de alimentare și comunicație necesare funcționării</w:t>
            </w:r>
          </w:p>
          <w:p w:rsidR="000B28C7" w:rsidRPr="00E013D2" w:rsidRDefault="000B28C7" w:rsidP="00075163">
            <w:pPr>
              <w:numPr>
                <w:ilvl w:val="0"/>
                <w:numId w:val="1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set conductori pentru conexiuni didactice</w:t>
            </w:r>
          </w:p>
          <w:p w:rsidR="000B28C7" w:rsidRPr="00E013D2" w:rsidRDefault="000B28C7" w:rsidP="00075163">
            <w:pPr>
              <w:numPr>
                <w:ilvl w:val="0"/>
                <w:numId w:val="1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documentație tehnică și instrucțiuni de utilizare</w:t>
            </w:r>
          </w:p>
          <w:p w:rsidR="00630FAF" w:rsidRPr="00E013D2" w:rsidRDefault="000B28C7" w:rsidP="000B28C7">
            <w:pPr>
              <w:tabs>
                <w:tab w:val="left" w:pos="9781"/>
                <w:tab w:val="left" w:pos="10206"/>
              </w:tabs>
              <w:spacing w:line="250" w:lineRule="exact"/>
              <w:ind w:right="320"/>
              <w:rPr>
                <w:rFonts w:ascii="Times New Roman" w:eastAsia="Times New Roman" w:hAnsi="Times New Roman" w:cs="Times New Roman"/>
                <w:bCs/>
                <w:sz w:val="20"/>
                <w:szCs w:val="20"/>
                <w:lang w:val="ro-RO" w:eastAsia="en-US"/>
              </w:rPr>
            </w:pPr>
            <w:r w:rsidRPr="00E013D2">
              <w:rPr>
                <w:rFonts w:ascii="Times New Roman" w:eastAsia="Times New Roman" w:hAnsi="Times New Roman" w:cs="Times New Roman"/>
                <w:bCs/>
                <w:sz w:val="20"/>
                <w:szCs w:val="20"/>
                <w:lang w:val="ro-RO" w:eastAsia="en-US"/>
              </w:rPr>
              <w:t>compatibilitate cu motor asincron trifazat pentru aplicații practice</w:t>
            </w:r>
          </w:p>
          <w:p w:rsidR="006B6FB7" w:rsidRPr="00E013D2" w:rsidRDefault="006B6FB7" w:rsidP="000B28C7">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Specificații de performanta si condiții </w:t>
            </w:r>
            <w:r w:rsidRPr="00E013D2">
              <w:rPr>
                <w:rFonts w:ascii="Times New Roman" w:eastAsia="Arial" w:hAnsi="Times New Roman" w:cs="Times New Roman"/>
                <w:sz w:val="20"/>
                <w:szCs w:val="20"/>
              </w:rPr>
              <w:lastRenderedPageBreak/>
              <w:t>privind siguranța în exploatare    (după caz)</w:t>
            </w:r>
          </w:p>
          <w:p w:rsidR="006B6FB7" w:rsidRPr="00E013D2" w:rsidRDefault="006B6FB7" w:rsidP="000B28C7">
            <w:pPr>
              <w:tabs>
                <w:tab w:val="left" w:pos="9781"/>
                <w:tab w:val="left" w:pos="10206"/>
              </w:tabs>
              <w:spacing w:line="250" w:lineRule="exact"/>
              <w:ind w:right="320"/>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Condiții privind conformitatea cu standardele relevante – Declaratie de conformitate in limba romana</w:t>
            </w:r>
          </w:p>
          <w:p w:rsidR="006B6FB7" w:rsidRPr="00E013D2" w:rsidRDefault="006B6FB7" w:rsidP="006B6FB7">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rPr>
              <w:t xml:space="preserve">Condiții de garanție </w:t>
            </w:r>
          </w:p>
          <w:p w:rsidR="006B6FB7" w:rsidRPr="00E013D2" w:rsidRDefault="006B6FB7" w:rsidP="006B6FB7">
            <w:pPr>
              <w:tabs>
                <w:tab w:val="left" w:pos="9781"/>
                <w:tab w:val="left" w:pos="10206"/>
              </w:tabs>
              <w:spacing w:line="250" w:lineRule="exact"/>
              <w:ind w:right="320"/>
              <w:rPr>
                <w:rFonts w:ascii="Times New Roman" w:eastAsia="Times New Roman" w:hAnsi="Times New Roman" w:cs="Times New Roman"/>
                <w:sz w:val="20"/>
                <w:szCs w:val="20"/>
                <w:lang w:val="it-IT"/>
              </w:rPr>
            </w:pPr>
            <w:r w:rsidRPr="00E013D2">
              <w:rPr>
                <w:rFonts w:ascii="Times New Roman" w:eastAsia="Times New Roman" w:hAnsi="Times New Roman" w:cs="Times New Roman"/>
                <w:sz w:val="20"/>
                <w:szCs w:val="20"/>
              </w:rPr>
              <w:t xml:space="preserve">- minim </w:t>
            </w:r>
            <w:r w:rsidRPr="00E013D2">
              <w:rPr>
                <w:rFonts w:ascii="Times New Roman" w:eastAsia="Times New Roman" w:hAnsi="Times New Roman" w:cs="Times New Roman"/>
                <w:sz w:val="20"/>
                <w:szCs w:val="20"/>
                <w:lang w:val="it-IT"/>
              </w:rPr>
              <w:t xml:space="preserve">24 de luni,  </w:t>
            </w:r>
          </w:p>
          <w:p w:rsidR="006B6FB7" w:rsidRPr="00E013D2" w:rsidRDefault="006B6FB7" w:rsidP="006B6FB7">
            <w:pPr>
              <w:rPr>
                <w:rFonts w:ascii="Times New Roman" w:eastAsia="Times New Roman" w:hAnsi="Times New Roman" w:cs="Times New Roman"/>
                <w:sz w:val="20"/>
                <w:szCs w:val="20"/>
              </w:rPr>
            </w:pPr>
            <w:r w:rsidRPr="00E013D2">
              <w:rPr>
                <w:rFonts w:ascii="Times New Roman" w:eastAsia="Times New Roman" w:hAnsi="Times New Roman" w:cs="Times New Roman"/>
                <w:sz w:val="20"/>
                <w:szCs w:val="20"/>
              </w:rPr>
              <w:t>Alte condiții cu caracter tehnic:</w:t>
            </w:r>
          </w:p>
          <w:p w:rsidR="006B6FB7" w:rsidRPr="00E013D2" w:rsidRDefault="006B6FB7" w:rsidP="006B6FB7">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Accesorii:</w:t>
            </w:r>
          </w:p>
          <w:p w:rsidR="006B6FB7" w:rsidRPr="00E013D2" w:rsidRDefault="006B6FB7" w:rsidP="006B6FB7">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Cablu alimentare</w:t>
            </w:r>
          </w:p>
          <w:p w:rsidR="006B6FB7" w:rsidRPr="00E013D2" w:rsidRDefault="006B6FB7" w:rsidP="006B6FB7">
            <w:pPr>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Documentație tehnică / manual de utilizare</w:t>
            </w:r>
          </w:p>
          <w:p w:rsidR="006B6FB7" w:rsidRPr="00E013D2" w:rsidRDefault="006B6FB7" w:rsidP="006B6FB7">
            <w:pPr>
              <w:tabs>
                <w:tab w:val="left" w:pos="9781"/>
                <w:tab w:val="left" w:pos="10206"/>
              </w:tabs>
              <w:spacing w:line="250" w:lineRule="exact"/>
              <w:ind w:right="320"/>
              <w:rPr>
                <w:rFonts w:ascii="Times New Roman" w:eastAsia="Arial" w:hAnsi="Times New Roman" w:cs="Times New Roman"/>
                <w:sz w:val="20"/>
                <w:szCs w:val="2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7.</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sz w:val="20"/>
                <w:szCs w:val="20"/>
              </w:rPr>
              <w:t>Simulator auto</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1F5C7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set</w:t>
            </w:r>
          </w:p>
        </w:tc>
        <w:tc>
          <w:tcPr>
            <w:tcW w:w="3969" w:type="dxa"/>
          </w:tcPr>
          <w:p w:rsidR="00F85E95" w:rsidRPr="00E013D2" w:rsidRDefault="00F85E95" w:rsidP="00F85E95">
            <w:pPr>
              <w:numPr>
                <w:ilvl w:val="0"/>
                <w:numId w:val="5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Tip echipament:</w:t>
            </w:r>
            <w:r w:rsidRPr="00E013D2">
              <w:rPr>
                <w:rFonts w:ascii="Times New Roman" w:eastAsia="Times New Roman" w:hAnsi="Times New Roman" w:cs="Times New Roman"/>
                <w:bCs/>
                <w:sz w:val="20"/>
                <w:szCs w:val="20"/>
                <w:lang w:val="ro-RO"/>
              </w:rPr>
              <w:t xml:space="preserve"> simulator auto static pentru simulare motorsport</w:t>
            </w:r>
          </w:p>
          <w:p w:rsidR="00F85E95" w:rsidRPr="00E013D2" w:rsidRDefault="00F85E95" w:rsidP="0090332B">
            <w:pPr>
              <w:jc w:val="both"/>
              <w:rPr>
                <w:rFonts w:ascii="Times New Roman" w:eastAsia="Times New Roman" w:hAnsi="Times New Roman" w:cs="Times New Roman"/>
                <w:b/>
                <w:bCs/>
                <w:sz w:val="20"/>
                <w:szCs w:val="20"/>
                <w:lang w:val="ro-RO"/>
              </w:rPr>
            </w:pPr>
          </w:p>
          <w:p w:rsidR="002E2FD6" w:rsidRPr="00E013D2" w:rsidRDefault="002E2FD6"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Configurație:</w:t>
            </w:r>
            <w:r w:rsidRPr="00E013D2">
              <w:rPr>
                <w:rFonts w:ascii="Times New Roman" w:eastAsia="Times New Roman" w:hAnsi="Times New Roman" w:cs="Times New Roman"/>
                <w:bCs/>
                <w:sz w:val="20"/>
                <w:szCs w:val="20"/>
                <w:lang w:val="ro-RO"/>
              </w:rPr>
              <w:t xml:space="preserve"> cockpit rigid din profil aluminiu cu sistem feedback direct structură profil aluminiu heavy-duty</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profil bază: aprox. 40 × 160 mm</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profil montanți verticali: aprox. 40 × 120 mm</w:t>
            </w:r>
          </w:p>
          <w:p w:rsidR="002E2FD6" w:rsidRPr="00E013D2" w:rsidRDefault="002E2FD6" w:rsidP="00075163">
            <w:pPr>
              <w:numPr>
                <w:ilvl w:val="0"/>
                <w:numId w:val="12"/>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dimensiuni aprox.: 1350 × 580 (680 max) × 770 mm </w:t>
            </w:r>
            <w:r w:rsidRPr="00E013D2">
              <w:rPr>
                <w:rFonts w:ascii="Times New Roman" w:eastAsia="Times New Roman" w:hAnsi="Times New Roman" w:cs="Times New Roman"/>
                <w:bCs/>
                <w:sz w:val="20"/>
                <w:szCs w:val="20"/>
              </w:rPr>
              <w:t>(L × l × h)</w:t>
            </w:r>
            <w:r w:rsidRPr="00E013D2">
              <w:rPr>
                <w:rFonts w:ascii="Times New Roman" w:eastAsia="Times New Roman" w:hAnsi="Times New Roman" w:cs="Times New Roman"/>
                <w:bCs/>
                <w:sz w:val="20"/>
                <w:szCs w:val="20"/>
                <w:lang w:val="ro-RO"/>
              </w:rPr>
              <w:t xml:space="preserve"> rigiditate ridicată pentru sisteme feedback direct</w:t>
            </w:r>
          </w:p>
          <w:p w:rsidR="002E2FD6" w:rsidRPr="00E013D2" w:rsidRDefault="002E2FD6" w:rsidP="00075163">
            <w:pPr>
              <w:numPr>
                <w:ilvl w:val="0"/>
                <w:numId w:val="12"/>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picioare reglabile pentru nivelare</w:t>
            </w:r>
          </w:p>
          <w:p w:rsidR="002E2FD6" w:rsidRPr="00E013D2" w:rsidRDefault="002E2FD6" w:rsidP="00075163">
            <w:pPr>
              <w:numPr>
                <w:ilvl w:val="0"/>
                <w:numId w:val="12"/>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cockpit modular cu posibilitate extindere</w:t>
            </w:r>
          </w:p>
          <w:p w:rsidR="002E2FD6" w:rsidRPr="00E013D2" w:rsidRDefault="002E2FD6" w:rsidP="00075163">
            <w:pPr>
              <w:numPr>
                <w:ilvl w:val="0"/>
                <w:numId w:val="12"/>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monitor (single)</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Cockpitul acceptă montarea unui suport monitor integrat:</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poziționare reglabilă</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compatibilitate monitoare standard și ultrawide</w:t>
            </w:r>
          </w:p>
          <w:p w:rsidR="002E2FD6" w:rsidRPr="00E013D2" w:rsidRDefault="002E2FD6" w:rsidP="00075163">
            <w:pPr>
              <w:numPr>
                <w:ilvl w:val="0"/>
                <w:numId w:val="12"/>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accesorii</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lateral pentru schimbător și frână de mână</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poziționare reglabilă</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accesorii simulare motorsport</w:t>
            </w:r>
          </w:p>
          <w:p w:rsidR="002E2FD6" w:rsidRPr="00E013D2" w:rsidRDefault="002E2FD6" w:rsidP="00075163">
            <w:pPr>
              <w:numPr>
                <w:ilvl w:val="0"/>
                <w:numId w:val="12"/>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Platformă pedale:</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platformă pedale reglabilă</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reglaj longitudinal și unghiular</w:t>
            </w:r>
          </w:p>
          <w:p w:rsidR="002E2FD6" w:rsidRPr="00E013D2" w:rsidRDefault="002E2FD6" w:rsidP="00075163">
            <w:pPr>
              <w:numPr>
                <w:ilvl w:val="0"/>
                <w:numId w:val="12"/>
              </w:numPr>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Sistem montaj scaun</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suporturi scaun bucket laterale</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reglaj unghi și poziție</w:t>
            </w:r>
          </w:p>
          <w:p w:rsidR="002E2FD6" w:rsidRPr="00E013D2" w:rsidRDefault="002E2FD6"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scaune motorsport</w:t>
            </w:r>
          </w:p>
          <w:p w:rsidR="002000FD" w:rsidRPr="00E013D2" w:rsidRDefault="002E2FD6"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Cs/>
                <w:sz w:val="20"/>
                <w:szCs w:val="20"/>
                <w:lang w:val="ro-RO"/>
              </w:rPr>
              <w:t>Setul de prindere scaun și șuruburile sunt incluse în kit.</w:t>
            </w:r>
            <w:r w:rsidR="0090332B" w:rsidRPr="00E013D2">
              <w:rPr>
                <w:rFonts w:ascii="Times New Roman" w:eastAsia="Times New Roman" w:hAnsi="Times New Roman" w:cs="Times New Roman"/>
                <w:b/>
                <w:bCs/>
                <w:sz w:val="20"/>
                <w:szCs w:val="20"/>
                <w:lang w:val="ro-RO"/>
              </w:rPr>
              <w:t xml:space="preserve"> </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Sistem scaun</w:t>
            </w:r>
          </w:p>
          <w:p w:rsidR="0090332B" w:rsidRPr="00E013D2" w:rsidRDefault="0090332B" w:rsidP="00075163">
            <w:pPr>
              <w:numPr>
                <w:ilvl w:val="0"/>
                <w:numId w:val="13"/>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scaun bucket motorsport tip FIA</w:t>
            </w:r>
          </w:p>
          <w:p w:rsidR="0090332B" w:rsidRPr="00E013D2" w:rsidRDefault="0090332B" w:rsidP="00075163">
            <w:pPr>
              <w:numPr>
                <w:ilvl w:val="0"/>
                <w:numId w:val="13"/>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 lateral cu suporturi reglabile</w:t>
            </w:r>
          </w:p>
          <w:p w:rsidR="0090332B" w:rsidRPr="00E013D2" w:rsidRDefault="0090332B" w:rsidP="00075163">
            <w:pPr>
              <w:numPr>
                <w:ilvl w:val="0"/>
                <w:numId w:val="13"/>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reglaj poziție și unghi</w:t>
            </w:r>
          </w:p>
          <w:p w:rsidR="0090332B" w:rsidRPr="00E013D2" w:rsidRDefault="0090332B" w:rsidP="00075163">
            <w:pPr>
              <w:numPr>
                <w:ilvl w:val="0"/>
                <w:numId w:val="13"/>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cockpit profil aluminiu</w:t>
            </w:r>
          </w:p>
          <w:p w:rsidR="0090332B" w:rsidRPr="00E013D2" w:rsidRDefault="0090332B" w:rsidP="00075163">
            <w:pPr>
              <w:numPr>
                <w:ilvl w:val="0"/>
                <w:numId w:val="13"/>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Construcție</w:t>
            </w:r>
          </w:p>
          <w:p w:rsidR="0090332B" w:rsidRPr="00E013D2" w:rsidRDefault="0090332B" w:rsidP="0090332B">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carcasă din fibră de sticlă cu tehnologie de reducere greutate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formă monobloc rigidă</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perne detașabile pentru reglaj ergonomie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lateral pronunțat pentru stabilitate în viraje</w:t>
            </w:r>
          </w:p>
          <w:p w:rsidR="0090332B" w:rsidRPr="00E013D2" w:rsidRDefault="0090332B" w:rsidP="00075163">
            <w:pPr>
              <w:numPr>
                <w:ilvl w:val="0"/>
                <w:numId w:val="13"/>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Dimensiuni principale (aprox.)</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Înălțime totală: ~870 mm</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Lățime umeri: ~595 mm</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Lățime bază exterioară: ~485 mm</w:t>
            </w:r>
          </w:p>
          <w:p w:rsidR="002E2FD6" w:rsidRPr="00E013D2" w:rsidRDefault="0090332B" w:rsidP="002E2FD6">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Lungime șezut: ~620 mm</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Motor volan</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Tip echipament: motor volan simulator (wheelbase) tip direct drive</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Configurație: servomotor brushless cu montaj frontal</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 frontal rigid pe cockpit</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volane motorsport detașabile</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Caracteristici mecanice și dinamice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Cuplu maxim: aprox. 25 Nm</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Feedback: direct drive fără </w:t>
            </w:r>
            <w:r w:rsidRPr="00E013D2">
              <w:rPr>
                <w:rFonts w:ascii="Times New Roman" w:eastAsia="Times New Roman" w:hAnsi="Times New Roman" w:cs="Times New Roman"/>
                <w:bCs/>
                <w:sz w:val="20"/>
                <w:szCs w:val="20"/>
                <w:lang w:val="ro-RO"/>
              </w:rPr>
              <w:lastRenderedPageBreak/>
              <w:t>transmisie intermediară</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Accelerație și răspuns: latență redusă(</w:t>
            </w:r>
            <w:r w:rsidRPr="00E013D2">
              <w:rPr>
                <w:rFonts w:ascii="Times New Roman" w:eastAsia="Times New Roman" w:hAnsi="Times New Roman" w:cs="Times New Roman"/>
                <w:bCs/>
                <w:sz w:val="20"/>
                <w:szCs w:val="20"/>
              </w:rPr>
              <w:t>Rată actualizare feedback: până la 1000 Hz (≈1 ms interval)</w:t>
            </w:r>
            <w:r w:rsidRPr="00E013D2">
              <w:rPr>
                <w:rFonts w:ascii="Times New Roman" w:eastAsia="Times New Roman" w:hAnsi="Times New Roman" w:cs="Times New Roman"/>
                <w:bCs/>
                <w:sz w:val="20"/>
                <w:szCs w:val="20"/>
                <w:lang w:val="ro-RO"/>
              </w:rPr>
              <w:t>)</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Cinematică rotație</w:t>
            </w:r>
          </w:p>
          <w:p w:rsidR="0090332B" w:rsidRPr="00E013D2" w:rsidRDefault="0090332B" w:rsidP="00075163">
            <w:pPr>
              <w:numPr>
                <w:ilvl w:val="1"/>
                <w:numId w:val="12"/>
              </w:numPr>
              <w:spacing w:before="100" w:beforeAutospacing="1" w:after="100" w:afterAutospacing="1"/>
              <w:rPr>
                <w:rFonts w:ascii="Times New Roman" w:eastAsia="Times New Roman" w:hAnsi="Times New Roman" w:cs="Times New Roman"/>
                <w:sz w:val="20"/>
                <w:szCs w:val="20"/>
                <w:lang w:val="ro-RO" w:eastAsia="ro-RO"/>
              </w:rPr>
            </w:pPr>
            <w:r w:rsidRPr="00E013D2">
              <w:rPr>
                <w:rFonts w:ascii="Times New Roman" w:eastAsiaTheme="majorEastAsia" w:hAnsi="Times New Roman" w:cs="Times New Roman"/>
                <w:b/>
                <w:bCs/>
                <w:sz w:val="20"/>
                <w:szCs w:val="20"/>
                <w:lang w:val="ro-RO" w:eastAsia="ro-RO"/>
              </w:rPr>
              <w:t>Unghi rotație:</w:t>
            </w:r>
            <w:r w:rsidRPr="00E013D2">
              <w:rPr>
                <w:rFonts w:ascii="Times New Roman" w:eastAsia="Times New Roman" w:hAnsi="Times New Roman" w:cs="Times New Roman"/>
                <w:sz w:val="20"/>
                <w:szCs w:val="20"/>
                <w:lang w:val="ro-RO" w:eastAsia="ro-RO"/>
              </w:rPr>
              <w:t xml:space="preserve"> nelimitat (rotire continuă) </w:t>
            </w:r>
          </w:p>
          <w:p w:rsidR="0090332B" w:rsidRPr="00E013D2" w:rsidRDefault="0090332B" w:rsidP="00075163">
            <w:pPr>
              <w:numPr>
                <w:ilvl w:val="1"/>
                <w:numId w:val="12"/>
              </w:numPr>
              <w:spacing w:before="100" w:beforeAutospacing="1" w:after="100" w:afterAutospacing="1"/>
              <w:rPr>
                <w:rFonts w:ascii="Times New Roman" w:eastAsia="Times New Roman" w:hAnsi="Times New Roman" w:cs="Times New Roman"/>
                <w:sz w:val="20"/>
                <w:szCs w:val="20"/>
                <w:lang w:val="ro-RO" w:eastAsia="ro-RO"/>
              </w:rPr>
            </w:pPr>
            <w:r w:rsidRPr="00E013D2">
              <w:rPr>
                <w:rFonts w:ascii="Times New Roman" w:eastAsiaTheme="majorEastAsia" w:hAnsi="Times New Roman" w:cs="Times New Roman"/>
                <w:b/>
                <w:bCs/>
                <w:sz w:val="20"/>
                <w:szCs w:val="20"/>
                <w:lang w:val="ro-RO" w:eastAsia="ro-RO"/>
              </w:rPr>
              <w:t>Rezoluție poziție:</w:t>
            </w:r>
            <w:r w:rsidRPr="00E013D2">
              <w:rPr>
                <w:rFonts w:ascii="Times New Roman" w:eastAsia="Times New Roman" w:hAnsi="Times New Roman" w:cs="Times New Roman"/>
                <w:sz w:val="20"/>
                <w:szCs w:val="20"/>
                <w:lang w:val="ro-RO" w:eastAsia="ro-RO"/>
              </w:rPr>
              <w:t xml:space="preserve"> encoder de înaltă precizie (feedback pozițional) </w:t>
            </w:r>
          </w:p>
          <w:p w:rsidR="0090332B" w:rsidRPr="00E013D2" w:rsidRDefault="0090332B" w:rsidP="0090332B">
            <w:pPr>
              <w:ind w:left="720"/>
              <w:jc w:val="both"/>
              <w:rPr>
                <w:rFonts w:ascii="Times New Roman" w:eastAsia="Times New Roman" w:hAnsi="Times New Roman" w:cs="Times New Roman"/>
                <w:bCs/>
                <w:sz w:val="20"/>
                <w:szCs w:val="20"/>
                <w:lang w:val="ro-RO"/>
              </w:rPr>
            </w:pPr>
            <w:r w:rsidRPr="00E013D2">
              <w:rPr>
                <w:rFonts w:ascii="Times New Roman" w:eastAsiaTheme="majorEastAsia" w:hAnsi="Times New Roman" w:cs="Times New Roman"/>
                <w:b/>
                <w:bCs/>
                <w:sz w:val="20"/>
                <w:szCs w:val="20"/>
                <w:lang w:eastAsia="en-US"/>
              </w:rPr>
              <w:t>Caracteristică:</w:t>
            </w:r>
            <w:r w:rsidRPr="00E013D2">
              <w:rPr>
                <w:rFonts w:ascii="Times New Roman" w:eastAsiaTheme="minorHAnsi" w:hAnsi="Times New Roman" w:cs="Times New Roman"/>
                <w:sz w:val="20"/>
                <w:szCs w:val="20"/>
                <w:lang w:eastAsia="en-US"/>
              </w:rPr>
              <w:t xml:space="preserve"> reproducere fidelă a detaliilor de suprafață și transfer</w:t>
            </w:r>
          </w:p>
          <w:p w:rsidR="0090332B" w:rsidRPr="00E013D2" w:rsidRDefault="0090332B" w:rsidP="00075163">
            <w:pPr>
              <w:pStyle w:val="NormalWeb"/>
              <w:numPr>
                <w:ilvl w:val="1"/>
                <w:numId w:val="12"/>
              </w:numPr>
              <w:rPr>
                <w:sz w:val="20"/>
                <w:szCs w:val="20"/>
              </w:rPr>
            </w:pPr>
            <w:r w:rsidRPr="00E013D2">
              <w:rPr>
                <w:sz w:val="20"/>
                <w:szCs w:val="20"/>
              </w:rPr>
              <w:t xml:space="preserve">carcasă metalică rigidă (aluminiu) </w:t>
            </w:r>
          </w:p>
          <w:p w:rsidR="0090332B" w:rsidRPr="00E013D2" w:rsidRDefault="0090332B" w:rsidP="00075163">
            <w:pPr>
              <w:pStyle w:val="NormalWeb"/>
              <w:numPr>
                <w:ilvl w:val="1"/>
                <w:numId w:val="12"/>
              </w:numPr>
              <w:rPr>
                <w:sz w:val="20"/>
                <w:szCs w:val="20"/>
              </w:rPr>
            </w:pPr>
            <w:r w:rsidRPr="00E013D2">
              <w:rPr>
                <w:sz w:val="20"/>
                <w:szCs w:val="20"/>
              </w:rPr>
              <w:t>arbore central cu transmisie directă</w:t>
            </w:r>
          </w:p>
          <w:p w:rsidR="0090332B" w:rsidRPr="00E013D2" w:rsidRDefault="0090332B" w:rsidP="00075163">
            <w:pPr>
              <w:pStyle w:val="NormalWeb"/>
              <w:numPr>
                <w:ilvl w:val="1"/>
                <w:numId w:val="12"/>
              </w:numPr>
              <w:rPr>
                <w:sz w:val="20"/>
                <w:szCs w:val="20"/>
              </w:rPr>
            </w:pPr>
            <w:r w:rsidRPr="00E013D2">
              <w:rPr>
                <w:sz w:val="20"/>
                <w:szCs w:val="20"/>
              </w:rPr>
              <w:t xml:space="preserve">sistem electronic dimensionat pentru cuplu ridicat </w:t>
            </w:r>
          </w:p>
          <w:p w:rsidR="0090332B" w:rsidRPr="00E013D2" w:rsidRDefault="0090332B" w:rsidP="00075163">
            <w:pPr>
              <w:pStyle w:val="NormalWeb"/>
              <w:numPr>
                <w:ilvl w:val="1"/>
                <w:numId w:val="12"/>
              </w:numPr>
              <w:rPr>
                <w:sz w:val="20"/>
                <w:szCs w:val="20"/>
              </w:rPr>
            </w:pPr>
            <w:r w:rsidRPr="00E013D2">
              <w:rPr>
                <w:sz w:val="20"/>
                <w:szCs w:val="20"/>
              </w:rPr>
              <w:t>sistem quick-release pentru montaj volan</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Interfață și control</w:t>
            </w:r>
          </w:p>
          <w:p w:rsidR="0090332B" w:rsidRPr="00E013D2" w:rsidRDefault="0090332B" w:rsidP="00075163">
            <w:pPr>
              <w:pStyle w:val="NormalWeb"/>
              <w:numPr>
                <w:ilvl w:val="1"/>
                <w:numId w:val="12"/>
              </w:numPr>
              <w:rPr>
                <w:sz w:val="20"/>
                <w:szCs w:val="20"/>
              </w:rPr>
            </w:pPr>
            <w:r w:rsidRPr="00E013D2">
              <w:rPr>
                <w:sz w:val="20"/>
                <w:szCs w:val="20"/>
              </w:rPr>
              <w:t>afișaj OLED integrat pentru parametri și moduri</w:t>
            </w:r>
          </w:p>
          <w:p w:rsidR="0090332B" w:rsidRPr="00E013D2" w:rsidRDefault="0090332B" w:rsidP="00075163">
            <w:pPr>
              <w:pStyle w:val="NormalWeb"/>
              <w:numPr>
                <w:ilvl w:val="1"/>
                <w:numId w:val="12"/>
              </w:numPr>
              <w:rPr>
                <w:sz w:val="20"/>
                <w:szCs w:val="20"/>
              </w:rPr>
            </w:pPr>
            <w:r w:rsidRPr="00E013D2">
              <w:rPr>
                <w:sz w:val="20"/>
                <w:szCs w:val="20"/>
              </w:rPr>
              <w:t>reglaje forță feedback și profiluri</w:t>
            </w:r>
          </w:p>
          <w:p w:rsidR="0090332B" w:rsidRPr="00E013D2" w:rsidRDefault="0090332B" w:rsidP="00075163">
            <w:pPr>
              <w:pStyle w:val="NormalWeb"/>
              <w:numPr>
                <w:ilvl w:val="1"/>
                <w:numId w:val="12"/>
              </w:numPr>
              <w:rPr>
                <w:sz w:val="20"/>
                <w:szCs w:val="20"/>
              </w:rPr>
            </w:pPr>
            <w:r w:rsidRPr="00E013D2">
              <w:rPr>
                <w:sz w:val="20"/>
                <w:szCs w:val="20"/>
                <w:lang w:val="en-US"/>
              </w:rPr>
              <w:t>actualizare firmware și configurare software</w:t>
            </w:r>
          </w:p>
          <w:p w:rsidR="0090332B" w:rsidRPr="00E013D2" w:rsidRDefault="0090332B" w:rsidP="00075163">
            <w:pPr>
              <w:numPr>
                <w:ilvl w:val="0"/>
                <w:numId w:val="1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Alimentare și comunicație</w:t>
            </w:r>
          </w:p>
          <w:p w:rsidR="0090332B" w:rsidRPr="00E013D2" w:rsidRDefault="0090332B" w:rsidP="00075163">
            <w:pPr>
              <w:pStyle w:val="NormalWeb"/>
              <w:numPr>
                <w:ilvl w:val="1"/>
                <w:numId w:val="12"/>
              </w:numPr>
              <w:rPr>
                <w:sz w:val="20"/>
                <w:szCs w:val="20"/>
              </w:rPr>
            </w:pPr>
            <w:r w:rsidRPr="00E013D2">
              <w:rPr>
                <w:sz w:val="20"/>
                <w:szCs w:val="20"/>
              </w:rPr>
              <w:t>alimentare prin sursă externă dedicată</w:t>
            </w:r>
          </w:p>
          <w:p w:rsidR="0090332B" w:rsidRPr="00E013D2" w:rsidRDefault="0090332B" w:rsidP="00075163">
            <w:pPr>
              <w:pStyle w:val="NormalWeb"/>
              <w:numPr>
                <w:ilvl w:val="1"/>
                <w:numId w:val="12"/>
              </w:numPr>
              <w:rPr>
                <w:sz w:val="20"/>
                <w:szCs w:val="20"/>
              </w:rPr>
            </w:pPr>
            <w:r w:rsidRPr="00E013D2">
              <w:rPr>
                <w:sz w:val="20"/>
                <w:szCs w:val="20"/>
              </w:rPr>
              <w:t>comunicație USB către PC</w:t>
            </w:r>
          </w:p>
          <w:p w:rsidR="0090332B" w:rsidRPr="00E013D2" w:rsidRDefault="0090332B" w:rsidP="00075163">
            <w:pPr>
              <w:pStyle w:val="NormalWeb"/>
              <w:numPr>
                <w:ilvl w:val="1"/>
                <w:numId w:val="12"/>
              </w:numPr>
              <w:rPr>
                <w:sz w:val="20"/>
                <w:szCs w:val="20"/>
              </w:rPr>
            </w:pPr>
            <w:r w:rsidRPr="00E013D2">
              <w:rPr>
                <w:sz w:val="20"/>
                <w:szCs w:val="20"/>
              </w:rPr>
              <w:t xml:space="preserve">transfer date și alimentare </w:t>
            </w:r>
            <w:r w:rsidRPr="00E013D2">
              <w:rPr>
                <w:sz w:val="20"/>
                <w:szCs w:val="20"/>
              </w:rPr>
              <w:lastRenderedPageBreak/>
              <w:t>volan prin sistem quick-release wireless</w:t>
            </w:r>
          </w:p>
          <w:p w:rsidR="0090332B" w:rsidRPr="00E013D2" w:rsidRDefault="0090332B" w:rsidP="00075163">
            <w:pPr>
              <w:pStyle w:val="NormalWeb"/>
              <w:numPr>
                <w:ilvl w:val="1"/>
                <w:numId w:val="12"/>
              </w:numPr>
              <w:rPr>
                <w:sz w:val="20"/>
                <w:szCs w:val="20"/>
              </w:rPr>
            </w:pPr>
          </w:p>
          <w:p w:rsidR="0090332B" w:rsidRPr="00E013D2" w:rsidRDefault="0090332B" w:rsidP="00075163">
            <w:pPr>
              <w:pStyle w:val="NormalWeb"/>
              <w:numPr>
                <w:ilvl w:val="0"/>
                <w:numId w:val="12"/>
              </w:numPr>
              <w:rPr>
                <w:sz w:val="20"/>
                <w:szCs w:val="20"/>
              </w:rPr>
            </w:pPr>
            <w:r w:rsidRPr="00E013D2">
              <w:rPr>
                <w:bCs/>
                <w:sz w:val="20"/>
                <w:szCs w:val="20"/>
                <w:lang w:eastAsia="en-US"/>
              </w:rPr>
              <w:t>Dimensiuni:</w:t>
            </w:r>
            <w:r w:rsidRPr="00E013D2">
              <w:rPr>
                <w:sz w:val="20"/>
                <w:szCs w:val="20"/>
                <w:lang w:val="en-US"/>
              </w:rPr>
              <w:t xml:space="preserve"> ~510 × 260 × 280 mm</w:t>
            </w:r>
          </w:p>
          <w:p w:rsidR="0090332B" w:rsidRPr="00E013D2" w:rsidRDefault="0090332B" w:rsidP="00075163">
            <w:pPr>
              <w:pStyle w:val="NormalWeb"/>
              <w:numPr>
                <w:ilvl w:val="0"/>
                <w:numId w:val="12"/>
              </w:numPr>
              <w:rPr>
                <w:bCs/>
                <w:sz w:val="20"/>
                <w:szCs w:val="20"/>
                <w:lang w:eastAsia="en-US"/>
              </w:rPr>
            </w:pPr>
            <w:r w:rsidRPr="00E013D2">
              <w:rPr>
                <w:bCs/>
                <w:sz w:val="20"/>
                <w:szCs w:val="20"/>
                <w:lang w:eastAsia="en-US"/>
              </w:rPr>
              <w:t>Siguranță și operare</w:t>
            </w:r>
          </w:p>
          <w:p w:rsidR="0090332B" w:rsidRPr="00E013D2" w:rsidRDefault="0090332B" w:rsidP="00075163">
            <w:pPr>
              <w:pStyle w:val="NormalWeb"/>
              <w:numPr>
                <w:ilvl w:val="1"/>
                <w:numId w:val="12"/>
              </w:numPr>
              <w:rPr>
                <w:sz w:val="20"/>
                <w:szCs w:val="20"/>
              </w:rPr>
            </w:pPr>
            <w:r w:rsidRPr="00E013D2">
              <w:rPr>
                <w:sz w:val="20"/>
                <w:szCs w:val="20"/>
              </w:rPr>
              <w:t xml:space="preserve">mod cuplu limitat pentru utilizare sigură (ex. mod 8 Nm) </w:t>
            </w:r>
          </w:p>
          <w:p w:rsidR="0090332B" w:rsidRPr="00E013D2" w:rsidRDefault="0090332B" w:rsidP="00075163">
            <w:pPr>
              <w:pStyle w:val="NormalWeb"/>
              <w:numPr>
                <w:ilvl w:val="1"/>
                <w:numId w:val="12"/>
              </w:numPr>
              <w:rPr>
                <w:sz w:val="20"/>
                <w:szCs w:val="20"/>
              </w:rPr>
            </w:pPr>
            <w:r w:rsidRPr="00E013D2">
              <w:rPr>
                <w:sz w:val="20"/>
                <w:szCs w:val="20"/>
              </w:rPr>
              <w:t xml:space="preserve">sistem oprire de urgență (kill-switch) </w:t>
            </w:r>
          </w:p>
          <w:p w:rsidR="0090332B" w:rsidRPr="00E013D2" w:rsidRDefault="0090332B" w:rsidP="00075163">
            <w:pPr>
              <w:pStyle w:val="NormalWeb"/>
              <w:numPr>
                <w:ilvl w:val="1"/>
                <w:numId w:val="12"/>
              </w:numPr>
              <w:rPr>
                <w:sz w:val="20"/>
                <w:szCs w:val="20"/>
              </w:rPr>
            </w:pPr>
            <w:r w:rsidRPr="00E013D2">
              <w:rPr>
                <w:sz w:val="20"/>
                <w:szCs w:val="20"/>
              </w:rPr>
              <w:t>calibrare automată la pornire</w:t>
            </w:r>
          </w:p>
          <w:p w:rsidR="0090332B" w:rsidRPr="00E013D2" w:rsidRDefault="0090332B" w:rsidP="00075163">
            <w:pPr>
              <w:pStyle w:val="NormalWeb"/>
              <w:numPr>
                <w:ilvl w:val="0"/>
                <w:numId w:val="12"/>
              </w:numPr>
              <w:rPr>
                <w:sz w:val="20"/>
                <w:szCs w:val="20"/>
              </w:rPr>
            </w:pPr>
            <w:r w:rsidRPr="00E013D2">
              <w:rPr>
                <w:sz w:val="20"/>
                <w:szCs w:val="20"/>
              </w:rPr>
              <w:t>Motorul este compatibil cu:</w:t>
            </w:r>
          </w:p>
          <w:p w:rsidR="0090332B" w:rsidRPr="00E013D2" w:rsidRDefault="0090332B" w:rsidP="00075163">
            <w:pPr>
              <w:pStyle w:val="NormalWeb"/>
              <w:numPr>
                <w:ilvl w:val="1"/>
                <w:numId w:val="12"/>
              </w:numPr>
              <w:rPr>
                <w:sz w:val="20"/>
                <w:szCs w:val="20"/>
              </w:rPr>
            </w:pPr>
            <w:r w:rsidRPr="00E013D2">
              <w:rPr>
                <w:sz w:val="20"/>
                <w:szCs w:val="20"/>
              </w:rPr>
              <w:t>volane motorsport cu quick-release</w:t>
            </w:r>
          </w:p>
          <w:p w:rsidR="0090332B" w:rsidRPr="00E013D2" w:rsidRDefault="0090332B" w:rsidP="00075163">
            <w:pPr>
              <w:pStyle w:val="NormalWeb"/>
              <w:numPr>
                <w:ilvl w:val="1"/>
                <w:numId w:val="12"/>
              </w:numPr>
              <w:rPr>
                <w:sz w:val="20"/>
                <w:szCs w:val="20"/>
              </w:rPr>
            </w:pPr>
            <w:r w:rsidRPr="00E013D2">
              <w:rPr>
                <w:sz w:val="20"/>
                <w:szCs w:val="20"/>
              </w:rPr>
              <w:t>pedalier</w:t>
            </w:r>
          </w:p>
          <w:p w:rsidR="0090332B" w:rsidRPr="00E013D2" w:rsidRDefault="0090332B" w:rsidP="00075163">
            <w:pPr>
              <w:pStyle w:val="NormalWeb"/>
              <w:numPr>
                <w:ilvl w:val="1"/>
                <w:numId w:val="12"/>
              </w:numPr>
              <w:rPr>
                <w:sz w:val="20"/>
                <w:szCs w:val="20"/>
              </w:rPr>
            </w:pPr>
            <w:r w:rsidRPr="00E013D2">
              <w:rPr>
                <w:sz w:val="20"/>
                <w:szCs w:val="20"/>
              </w:rPr>
              <w:t>schimbător și frână de mână analogice</w:t>
            </w:r>
          </w:p>
          <w:p w:rsidR="0090332B" w:rsidRPr="00E013D2" w:rsidRDefault="0090332B" w:rsidP="00075163">
            <w:pPr>
              <w:pStyle w:val="NormalWeb"/>
              <w:numPr>
                <w:ilvl w:val="1"/>
                <w:numId w:val="12"/>
              </w:numPr>
              <w:rPr>
                <w:sz w:val="20"/>
                <w:szCs w:val="20"/>
              </w:rPr>
            </w:pPr>
            <w:r w:rsidRPr="00E013D2">
              <w:rPr>
                <w:sz w:val="20"/>
                <w:szCs w:val="20"/>
              </w:rPr>
              <w:t>cockpit rigid profil aluminiu</w:t>
            </w:r>
          </w:p>
          <w:p w:rsidR="002000FD" w:rsidRPr="00E013D2" w:rsidRDefault="002000FD" w:rsidP="0090332B">
            <w:pPr>
              <w:jc w:val="both"/>
              <w:rPr>
                <w:rFonts w:ascii="Times New Roman" w:hAnsi="Times New Roman" w:cs="Times New Roman"/>
                <w:sz w:val="20"/>
                <w:szCs w:val="20"/>
              </w:rPr>
            </w:pPr>
            <w:r w:rsidRPr="00E013D2">
              <w:rPr>
                <w:rFonts w:ascii="Times New Roman" w:hAnsi="Times New Roman" w:cs="Times New Roman"/>
                <w:sz w:val="20"/>
                <w:szCs w:val="20"/>
              </w:rPr>
              <w:t xml:space="preserve">              </w:t>
            </w:r>
            <w:r w:rsidR="0090332B" w:rsidRPr="00E013D2">
              <w:rPr>
                <w:rFonts w:ascii="Times New Roman" w:hAnsi="Times New Roman" w:cs="Times New Roman"/>
                <w:sz w:val="20"/>
                <w:szCs w:val="20"/>
              </w:rPr>
              <w:t>aplicații simulare PC</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 xml:space="preserve"> Volan simulator</w:t>
            </w:r>
          </w:p>
          <w:p w:rsidR="0090332B" w:rsidRPr="00E013D2" w:rsidRDefault="0090332B" w:rsidP="00075163">
            <w:pPr>
              <w:numPr>
                <w:ilvl w:val="0"/>
                <w:numId w:val="15"/>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volan motorsport tip GT</w:t>
            </w:r>
          </w:p>
          <w:p w:rsidR="0090332B" w:rsidRPr="00E013D2" w:rsidRDefault="0090332B" w:rsidP="00075163">
            <w:pPr>
              <w:numPr>
                <w:ilvl w:val="0"/>
                <w:numId w:val="15"/>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Diametru: aprox. 320 mm</w:t>
            </w:r>
          </w:p>
          <w:p w:rsidR="0090332B" w:rsidRPr="00E013D2" w:rsidRDefault="0090332B" w:rsidP="00075163">
            <w:pPr>
              <w:numPr>
                <w:ilvl w:val="0"/>
                <w:numId w:val="15"/>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construcție metal + piele / alcantara</w:t>
            </w:r>
          </w:p>
          <w:p w:rsidR="0090332B" w:rsidRPr="00E013D2" w:rsidRDefault="0090332B" w:rsidP="00075163">
            <w:pPr>
              <w:numPr>
                <w:ilvl w:val="0"/>
                <w:numId w:val="15"/>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sistem quick-release</w:t>
            </w:r>
          </w:p>
          <w:p w:rsidR="0090332B" w:rsidRPr="00E013D2" w:rsidRDefault="0090332B" w:rsidP="00075163">
            <w:pPr>
              <w:numPr>
                <w:ilvl w:val="0"/>
                <w:numId w:val="15"/>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butoane și encoder pentru control simulator (</w:t>
            </w:r>
            <w:r w:rsidRPr="00E013D2">
              <w:rPr>
                <w:rFonts w:ascii="Times New Roman" w:eastAsia="Times New Roman" w:hAnsi="Times New Roman" w:cs="Times New Roman"/>
                <w:bCs/>
                <w:sz w:val="20"/>
                <w:szCs w:val="20"/>
              </w:rPr>
              <w:t>butoane multifuncționale, encoder rotative, D-pad / joystick, LED indicator stare</w:t>
            </w:r>
            <w:r w:rsidRPr="00E013D2">
              <w:rPr>
                <w:rFonts w:ascii="Times New Roman" w:eastAsia="Times New Roman" w:hAnsi="Times New Roman" w:cs="Times New Roman"/>
                <w:bCs/>
                <w:sz w:val="20"/>
                <w:szCs w:val="20"/>
                <w:lang w:val="ro-RO"/>
              </w:rPr>
              <w:t>)</w:t>
            </w:r>
          </w:p>
          <w:p w:rsidR="002000FD"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Cs/>
                <w:sz w:val="20"/>
                <w:szCs w:val="20"/>
                <w:lang w:val="ro-RO"/>
              </w:rPr>
              <w:t>compatibil bază feedback direct</w:t>
            </w:r>
            <w:r w:rsidRPr="00E013D2">
              <w:rPr>
                <w:rFonts w:ascii="Times New Roman" w:eastAsia="Times New Roman" w:hAnsi="Times New Roman" w:cs="Times New Roman"/>
                <w:b/>
                <w:bCs/>
                <w:sz w:val="20"/>
                <w:szCs w:val="20"/>
                <w:lang w:val="ro-RO"/>
              </w:rPr>
              <w:t xml:space="preserve"> </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Pedalier simulator</w:t>
            </w:r>
          </w:p>
          <w:p w:rsidR="0090332B" w:rsidRPr="00E013D2" w:rsidRDefault="0090332B" w:rsidP="00075163">
            <w:pPr>
              <w:numPr>
                <w:ilvl w:val="0"/>
                <w:numId w:val="16"/>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Configurație: 3 pedale (ambreiaj, frână, accelerație)</w:t>
            </w:r>
          </w:p>
          <w:p w:rsidR="0090332B" w:rsidRPr="00E013D2" w:rsidRDefault="0090332B" w:rsidP="00075163">
            <w:pPr>
              <w:numPr>
                <w:ilvl w:val="0"/>
                <w:numId w:val="16"/>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Tehnologie senzori</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Accelerație: senzor Hall (contactless)</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Ambreiaj: senzor Hall (contactless)</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Frână: celulă de sarcină (load-cell) </w:t>
            </w:r>
          </w:p>
          <w:p w:rsidR="0090332B" w:rsidRPr="00E013D2" w:rsidRDefault="0090332B" w:rsidP="0090332B">
            <w:pPr>
              <w:ind w:left="1544"/>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Forță maximă măsurată: aprox. 90 kg</w:t>
            </w:r>
          </w:p>
          <w:p w:rsidR="0090332B" w:rsidRPr="00E013D2" w:rsidRDefault="0090332B" w:rsidP="00075163">
            <w:pPr>
              <w:numPr>
                <w:ilvl w:val="1"/>
                <w:numId w:val="12"/>
              </w:numPr>
              <w:ind w:left="1686" w:hanging="142"/>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Tip măsurare: presiune aplicată (nu cursă pedală)</w:t>
            </w:r>
          </w:p>
          <w:p w:rsidR="0090332B" w:rsidRPr="00E013D2" w:rsidRDefault="0090332B" w:rsidP="00075163">
            <w:pPr>
              <w:numPr>
                <w:ilvl w:val="0"/>
                <w:numId w:val="16"/>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Reglaje: reglaj poziție longitudinală pedale, reglaj distanță între pedale, reglaj unghi pedale, reglaj duritate pedală frână, reglaj cursă accelerație și ambreiaj</w:t>
            </w:r>
          </w:p>
          <w:p w:rsidR="0090332B" w:rsidRPr="00E013D2" w:rsidRDefault="0090332B" w:rsidP="00075163">
            <w:pPr>
              <w:numPr>
                <w:ilvl w:val="0"/>
                <w:numId w:val="16"/>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Construcție: </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structură metalică (aluminiu / oțel), </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pedale cu plăci metalice reglabile, </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rulmenți și mecanism rigid</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platformă pedale cockpit</w:t>
            </w:r>
          </w:p>
          <w:p w:rsidR="0090332B" w:rsidRPr="00E013D2" w:rsidRDefault="0090332B" w:rsidP="00075163">
            <w:pPr>
              <w:numPr>
                <w:ilvl w:val="0"/>
                <w:numId w:val="16"/>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Conectivitate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interfață USB către PC</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calibrare software pedale</w:t>
            </w:r>
          </w:p>
          <w:p w:rsidR="002000FD"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Cs/>
                <w:sz w:val="20"/>
                <w:szCs w:val="20"/>
                <w:lang w:val="ro-RO"/>
              </w:rPr>
              <w:t xml:space="preserve">configurare sensibilitate și </w:t>
            </w:r>
            <w:r w:rsidRPr="00E013D2">
              <w:rPr>
                <w:rFonts w:ascii="Times New Roman" w:eastAsia="Times New Roman" w:hAnsi="Times New Roman" w:cs="Times New Roman"/>
                <w:b/>
                <w:bCs/>
                <w:sz w:val="20"/>
                <w:szCs w:val="20"/>
                <w:lang w:val="ro-RO"/>
              </w:rPr>
              <w:t xml:space="preserve">.  </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Schimbător viteze</w:t>
            </w:r>
          </w:p>
          <w:p w:rsidR="0090332B" w:rsidRPr="00E013D2" w:rsidRDefault="0090332B" w:rsidP="00075163">
            <w:pPr>
              <w:numPr>
                <w:ilvl w:val="0"/>
                <w:numId w:val="17"/>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schimbător dual-mode (H-pattern + secvențial) (Comutare mod: mecanică rapidă fără demontare)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Mod H-pattern: 7 trepte + marșarier</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Mod secvențial: schimbare înainte / înapoi</w:t>
            </w:r>
          </w:p>
          <w:p w:rsidR="0090332B" w:rsidRPr="00E013D2" w:rsidRDefault="0090332B" w:rsidP="00075163">
            <w:pPr>
              <w:numPr>
                <w:ilvl w:val="0"/>
                <w:numId w:val="17"/>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 lateral pe cockpit profil aluminiu</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suport schimbător reglabil</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poziționare stânga sau dreapta cockpit</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sistem simulare motorsport</w:t>
            </w:r>
          </w:p>
          <w:p w:rsidR="0090332B" w:rsidRPr="00E013D2" w:rsidRDefault="0090332B" w:rsidP="00075163">
            <w:pPr>
              <w:numPr>
                <w:ilvl w:val="0"/>
                <w:numId w:val="17"/>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Construcție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carcasă metalică rigidă</w:t>
            </w: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mecanism intern din oțel</w:t>
            </w: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ghidaj mecanic cu feedback tactil</w:t>
            </w: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posibilitate schimb knob maneta</w:t>
            </w:r>
          </w:p>
          <w:p w:rsidR="0090332B" w:rsidRPr="00E013D2" w:rsidRDefault="0090332B" w:rsidP="0090332B">
            <w:pPr>
              <w:jc w:val="both"/>
              <w:rPr>
                <w:rFonts w:ascii="Times New Roman" w:eastAsia="Times New Roman" w:hAnsi="Times New Roman" w:cs="Times New Roman"/>
                <w:bCs/>
                <w:sz w:val="20"/>
                <w:szCs w:val="20"/>
                <w:lang w:val="ro-RO"/>
              </w:rPr>
            </w:pP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w:t>
            </w:r>
            <w:r w:rsidRPr="00E013D2">
              <w:rPr>
                <w:rFonts w:ascii="Times New Roman" w:eastAsia="Times New Roman" w:hAnsi="Times New Roman" w:cs="Times New Roman"/>
                <w:bCs/>
                <w:sz w:val="20"/>
                <w:szCs w:val="20"/>
                <w:lang w:val="ro-RO"/>
              </w:rPr>
              <w:tab/>
              <w:t>Conectivitate</w:t>
            </w: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interfață USB către PC</w:t>
            </w: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recunoaștere individuală în simulatoare</w:t>
            </w:r>
          </w:p>
          <w:p w:rsidR="0090332B"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configurare software pentru mapare trepte</w:t>
            </w:r>
          </w:p>
          <w:p w:rsidR="0090332B" w:rsidRPr="00E013D2" w:rsidRDefault="0090332B" w:rsidP="0090332B">
            <w:pPr>
              <w:jc w:val="both"/>
              <w:rPr>
                <w:rFonts w:ascii="Times New Roman" w:eastAsia="Times New Roman" w:hAnsi="Times New Roman" w:cs="Times New Roman"/>
                <w:bCs/>
                <w:sz w:val="20"/>
                <w:szCs w:val="20"/>
                <w:lang w:val="ro-RO"/>
              </w:rPr>
            </w:pP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Frână de mână</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frână de mână analogică progresivă</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Tip senzor: Hall (contactless)</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Măsurare: poziție și cursă levier</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Răspuns: progresiv și liniar</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 lateral cockpit</w:t>
            </w:r>
          </w:p>
          <w:p w:rsidR="0090332B" w:rsidRPr="00E013D2" w:rsidRDefault="0090332B" w:rsidP="00075163">
            <w:pPr>
              <w:pStyle w:val="ListParagraph"/>
              <w:numPr>
                <w:ilvl w:val="1"/>
                <w:numId w:val="12"/>
              </w:numPr>
              <w:spacing w:after="200" w:line="276" w:lineRule="auto"/>
              <w:contextualSpacing/>
              <w:rPr>
                <w:rFonts w:ascii="Times New Roman" w:hAnsi="Times New Roman" w:cs="Times New Roman"/>
                <w:bCs/>
                <w:sz w:val="20"/>
                <w:szCs w:val="20"/>
                <w:lang w:val="ro-RO"/>
              </w:rPr>
            </w:pPr>
            <w:r w:rsidRPr="00E013D2">
              <w:rPr>
                <w:rFonts w:ascii="Times New Roman" w:hAnsi="Times New Roman" w:cs="Times New Roman"/>
                <w:bCs/>
                <w:sz w:val="20"/>
                <w:szCs w:val="20"/>
                <w:lang w:val="ro-RO"/>
              </w:rPr>
              <w:t>Construcțiecarcasă metalică rigidă</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mecanism intern din oțel</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rulmenți pentru mișcare lină</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levier ergonomic lung</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montaj lateral cockpit profil aluminiu</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poziționare reglabilă stânga / dreapta</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Conectivitate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interfață USB independentă</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recunoaștere ca axă analogică în simulatoare</w:t>
            </w:r>
          </w:p>
          <w:p w:rsidR="0090332B" w:rsidRPr="00E013D2" w:rsidRDefault="0090332B" w:rsidP="00075163">
            <w:pPr>
              <w:numPr>
                <w:ilvl w:val="1"/>
                <w:numId w:val="1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configurare sensibilitate software</w:t>
            </w:r>
          </w:p>
          <w:p w:rsidR="002000FD"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Cs/>
                <w:sz w:val="20"/>
                <w:szCs w:val="20"/>
                <w:lang w:val="ro-RO" w:eastAsia="en-US"/>
              </w:rPr>
              <w:t>compatibil aplicații drift și rally</w:t>
            </w:r>
            <w:r w:rsidRPr="00E013D2">
              <w:rPr>
                <w:rFonts w:ascii="Times New Roman" w:eastAsia="Times New Roman" w:hAnsi="Times New Roman" w:cs="Times New Roman"/>
                <w:b/>
                <w:bCs/>
                <w:sz w:val="20"/>
                <w:szCs w:val="20"/>
                <w:lang w:val="ro-RO"/>
              </w:rPr>
              <w:t xml:space="preserve"> </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Suport monitor</w:t>
            </w:r>
          </w:p>
          <w:p w:rsidR="0090332B" w:rsidRPr="00E013D2" w:rsidRDefault="0090332B" w:rsidP="00075163">
            <w:pPr>
              <w:numPr>
                <w:ilvl w:val="0"/>
                <w:numId w:val="19"/>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monitor single reglabil</w:t>
            </w:r>
          </w:p>
          <w:p w:rsidR="0090332B" w:rsidRPr="00E013D2" w:rsidRDefault="0090332B" w:rsidP="00075163">
            <w:pPr>
              <w:numPr>
                <w:ilvl w:val="0"/>
                <w:numId w:val="19"/>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VESA 75×75 și 100×100</w:t>
            </w:r>
          </w:p>
          <w:p w:rsidR="0090332B" w:rsidRPr="00E013D2" w:rsidRDefault="0090332B" w:rsidP="00075163">
            <w:pPr>
              <w:numPr>
                <w:ilvl w:val="0"/>
                <w:numId w:val="19"/>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adaptor posibil pentru VESA extins</w:t>
            </w:r>
          </w:p>
          <w:p w:rsidR="004B6F8F" w:rsidRPr="00E013D2" w:rsidRDefault="0090332B" w:rsidP="0090332B">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compatibil monitoare standard și ultrawide</w:t>
            </w:r>
          </w:p>
          <w:p w:rsidR="0090332B" w:rsidRPr="00E013D2" w:rsidRDefault="0090332B" w:rsidP="0090332B">
            <w:pPr>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Suporturi și accesorii cockpit</w:t>
            </w:r>
          </w:p>
          <w:p w:rsidR="0090332B" w:rsidRPr="00E013D2" w:rsidRDefault="0090332B" w:rsidP="00075163">
            <w:pPr>
              <w:numPr>
                <w:ilvl w:val="0"/>
                <w:numId w:val="20"/>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frontal rigid pentru bază volan direct drive</w:t>
            </w:r>
          </w:p>
          <w:p w:rsidR="0090332B" w:rsidRPr="00E013D2" w:rsidRDefault="0090332B" w:rsidP="00075163">
            <w:pPr>
              <w:numPr>
                <w:ilvl w:val="0"/>
                <w:numId w:val="20"/>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lateral pentru schimbător și frână de mână</w:t>
            </w:r>
          </w:p>
          <w:p w:rsidR="0090332B" w:rsidRPr="00E013D2" w:rsidRDefault="0090332B" w:rsidP="00075163">
            <w:pPr>
              <w:numPr>
                <w:ilvl w:val="0"/>
                <w:numId w:val="20"/>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suport lateral scaun bucket reglabil</w:t>
            </w:r>
          </w:p>
          <w:p w:rsidR="0090332B" w:rsidRPr="00E013D2" w:rsidRDefault="0090332B" w:rsidP="00075163">
            <w:pPr>
              <w:numPr>
                <w:ilvl w:val="0"/>
                <w:numId w:val="20"/>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platformă pedale reglabilă</w:t>
            </w:r>
          </w:p>
          <w:p w:rsidR="0090332B" w:rsidRPr="00E013D2" w:rsidRDefault="0090332B" w:rsidP="00075163">
            <w:pPr>
              <w:numPr>
                <w:ilvl w:val="0"/>
                <w:numId w:val="19"/>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elemente de montaj și fixare</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Configurația simulatorului</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Simulatorul este alcătuit din:</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cockpit profil aluminiu</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scaun bucket motorsport</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bază volan direct drive</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volan motorsport GT</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pedalier load-cell</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schimbător viteze dual-mode</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frână de mână analogică</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 monitor single</w:t>
            </w:r>
          </w:p>
          <w:p w:rsidR="0090332B" w:rsidRPr="00E013D2" w:rsidRDefault="0090332B" w:rsidP="00075163">
            <w:pPr>
              <w:numPr>
                <w:ilvl w:val="0"/>
                <w:numId w:val="18"/>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suporturi accesorii cockpit</w:t>
            </w:r>
          </w:p>
          <w:p w:rsidR="004B6F8F" w:rsidRPr="00E013D2" w:rsidRDefault="004B6F8F" w:rsidP="004B6F8F">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Configurația simulatorului</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Simulatorul este alcătuit din:</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cockpit profil aluminiu</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scaun bucket motorsport</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bază volan direct drive</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volan motorsport GT</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pedalier load-cell</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schimbător viteze dual-mode</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frână de mână analogică</w:t>
            </w:r>
          </w:p>
          <w:p w:rsidR="004B6F8F"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suport monitor single</w:t>
            </w:r>
          </w:p>
          <w:p w:rsidR="0090332B" w:rsidRPr="00E013D2" w:rsidRDefault="004B6F8F" w:rsidP="004B6F8F">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suporturi accesorii cockpit</w:t>
            </w: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Specificații de performanta si condiții privind siguranța în exploatare    (după caz)</w:t>
            </w: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Scaun - certificare competițională FIA 8855-1999</w:t>
            </w: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Condiții privind conformitatea cu standardele relevante – Declaratie de conformitate in limba romana</w:t>
            </w: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Condiții de garanție </w:t>
            </w: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 minim 24 de luni,  </w:t>
            </w:r>
          </w:p>
          <w:p w:rsidR="004B6F8F" w:rsidRPr="00E013D2" w:rsidRDefault="004B6F8F" w:rsidP="004B6F8F">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Alte condiții cu caracter tehnic:</w:t>
            </w:r>
          </w:p>
          <w:p w:rsidR="00630FAF" w:rsidRPr="00E013D2" w:rsidRDefault="00630FAF" w:rsidP="0090332B">
            <w:pPr>
              <w:tabs>
                <w:tab w:val="left" w:pos="9781"/>
                <w:tab w:val="left" w:pos="10206"/>
              </w:tabs>
              <w:spacing w:line="250" w:lineRule="exact"/>
              <w:ind w:right="320"/>
              <w:rPr>
                <w:rFonts w:ascii="Times New Roman" w:eastAsia="Arial" w:hAnsi="Times New Roman" w:cs="Times New Roman"/>
                <w:sz w:val="20"/>
                <w:szCs w:val="2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8.</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sz w:val="20"/>
                <w:szCs w:val="20"/>
              </w:rPr>
              <w:t>Trusă electrician</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15</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Contine:</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Cleste combinat VDE, 180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Cleste cu tais lateral VDE, 160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Cleste cu varf semirotund VDE, 205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dreapta VDE, 3.0 x 0.5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dreapta VDE, 4.0 x 0.8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dreapta VDE, 5.5 x 1.0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cruce VDE, PZ1</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cruce VDE, PZ2</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plus/minus VDE, Z1</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Surubelnita plus/minus VDE, Z2</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Creion tensiune</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VDE 0680 150 V – 250V</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Cutit cablu</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Cleste dezizolare VDE 0.2 - 6 mm²</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Metru tamplar,2 m</w:t>
            </w:r>
          </w:p>
          <w:p w:rsidR="000A63EE" w:rsidRPr="00E013D2" w:rsidRDefault="000A63EE" w:rsidP="000A63EE">
            <w:pPr>
              <w:pStyle w:val="ListParagraph"/>
              <w:spacing w:after="0"/>
              <w:ind w:left="263"/>
              <w:rPr>
                <w:rFonts w:ascii="Times New Roman" w:hAnsi="Times New Roman" w:cs="Times New Roman"/>
                <w:bCs/>
                <w:sz w:val="20"/>
                <w:szCs w:val="20"/>
                <w:lang w:val="ro-RO"/>
              </w:rPr>
            </w:pPr>
            <w:r w:rsidRPr="00E013D2">
              <w:rPr>
                <w:rFonts w:ascii="Times New Roman" w:hAnsi="Times New Roman" w:cs="Times New Roman"/>
                <w:bCs/>
                <w:sz w:val="20"/>
                <w:szCs w:val="20"/>
                <w:lang w:val="ro-RO"/>
              </w:rPr>
              <w:t>Nivela minim 200 mm Creion dulgher</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Bomfaier universal</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Ciocan electrician, 300 g</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Dalta, 250 mm</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Pensula</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Spaclu</w:t>
            </w:r>
          </w:p>
          <w:p w:rsidR="000A63EE" w:rsidRPr="00E013D2" w:rsidRDefault="00E013D2" w:rsidP="00E013D2">
            <w:pPr>
              <w:ind w:left="263"/>
              <w:contextualSpacing/>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Vas pentru gips</w:t>
            </w:r>
          </w:p>
          <w:p w:rsidR="000A63EE" w:rsidRPr="00E013D2" w:rsidRDefault="000A63EE" w:rsidP="000A63EE">
            <w:pPr>
              <w:ind w:left="263"/>
              <w:contextualSpacing/>
              <w:jc w:val="both"/>
              <w:rPr>
                <w:rFonts w:ascii="Times New Roman" w:eastAsia="Times New Roman" w:hAnsi="Times New Roman" w:cs="Times New Roman"/>
                <w:b/>
                <w:sz w:val="20"/>
                <w:szCs w:val="20"/>
                <w:lang w:val="ro-RO"/>
              </w:rPr>
            </w:pPr>
            <w:r w:rsidRPr="00E013D2">
              <w:rPr>
                <w:rFonts w:ascii="Times New Roman" w:eastAsia="Times New Roman" w:hAnsi="Times New Roman" w:cs="Times New Roman"/>
                <w:b/>
                <w:sz w:val="20"/>
                <w:szCs w:val="20"/>
                <w:lang w:val="ro-RO"/>
              </w:rPr>
              <w:t>Geanta</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Exterior: 1 buzunar mare (incuiabil), 9 buzunare, 2 Velcro</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Interior: 3 compartimente, 14 buzunare</w:t>
            </w:r>
          </w:p>
          <w:p w:rsidR="000A63EE" w:rsidRPr="00E013D2" w:rsidRDefault="000A63EE" w:rsidP="000A63EE">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Curea reglabila de umar inclusa</w:t>
            </w:r>
          </w:p>
          <w:p w:rsidR="00630FAF" w:rsidRPr="00E013D2" w:rsidRDefault="000A63EE" w:rsidP="002254D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Dimensiune:350 x 200 x 200 mm</w:t>
            </w:r>
          </w:p>
          <w:p w:rsidR="004B6F8F" w:rsidRPr="00E013D2" w:rsidRDefault="004B6F8F" w:rsidP="004B6F8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Specificații de performanta si condiții privind siguranța în exploatare    (după caz)</w:t>
            </w:r>
          </w:p>
          <w:p w:rsidR="004B6F8F" w:rsidRPr="00E013D2" w:rsidRDefault="004B6F8F" w:rsidP="004B6F8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Conformitate cu standardele IEC 60900 / EN 60900 privind scule de mână izolate pentru lucrări electrice</w:t>
            </w:r>
          </w:p>
          <w:p w:rsidR="004B6F8F" w:rsidRPr="00E013D2" w:rsidRDefault="004B6F8F" w:rsidP="004B6F8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Condiții privind conformitatea cu standardele relevante – Declaratie de conformitate in limba romana</w:t>
            </w:r>
          </w:p>
          <w:p w:rsidR="004B6F8F" w:rsidRPr="00E013D2" w:rsidRDefault="004B6F8F" w:rsidP="004B6F8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xml:space="preserve">Condiții de garanție </w:t>
            </w:r>
          </w:p>
          <w:p w:rsidR="004B6F8F" w:rsidRPr="00E013D2" w:rsidRDefault="004B6F8F" w:rsidP="004B6F8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 xml:space="preserve">- minim 24 de luni,  </w:t>
            </w:r>
          </w:p>
          <w:p w:rsidR="004B6F8F" w:rsidRPr="00E013D2" w:rsidRDefault="004B6F8F" w:rsidP="004B6F8F">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Alte condiții cu caracter tehnic:</w:t>
            </w:r>
          </w:p>
          <w:p w:rsidR="00A5349A" w:rsidRPr="00E013D2" w:rsidRDefault="00A5349A" w:rsidP="002254DF">
            <w:pPr>
              <w:ind w:left="263"/>
              <w:contextualSpacing/>
              <w:jc w:val="both"/>
              <w:rPr>
                <w:rFonts w:ascii="Times New Roman" w:eastAsia="Times New Roman" w:hAnsi="Times New Roman" w:cs="Times New Roman"/>
                <w:bCs/>
                <w:sz w:val="20"/>
                <w:szCs w:val="20"/>
              </w:rPr>
            </w:pPr>
          </w:p>
          <w:p w:rsidR="00A5349A" w:rsidRPr="00E013D2" w:rsidRDefault="00A5349A" w:rsidP="002254DF">
            <w:pPr>
              <w:ind w:left="263"/>
              <w:contextualSpacing/>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de catre </w:t>
            </w:r>
            <w:r w:rsidRPr="00F82F9C">
              <w:rPr>
                <w:rFonts w:ascii="Times New Roman" w:hAnsi="Times New Roman" w:cs="Times New Roman"/>
                <w:i/>
                <w:sz w:val="18"/>
                <w:szCs w:val="18"/>
                <w:highlight w:val="yellow"/>
              </w:rPr>
              <w:lastRenderedPageBreak/>
              <w:t>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9.</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color w:val="000000"/>
                <w:sz w:val="20"/>
                <w:szCs w:val="20"/>
              </w:rPr>
              <w:t>Osciloscop</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2254DF" w:rsidRPr="00E013D2" w:rsidRDefault="002254DF" w:rsidP="002254DF">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Date generale</w:t>
            </w:r>
          </w:p>
          <w:p w:rsidR="002254DF" w:rsidRPr="00E013D2" w:rsidRDefault="002254DF" w:rsidP="00075163">
            <w:pPr>
              <w:numPr>
                <w:ilvl w:val="0"/>
                <w:numId w:val="2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lastRenderedPageBreak/>
              <w:t>Tip echipament:</w:t>
            </w:r>
            <w:r w:rsidRPr="00E013D2">
              <w:rPr>
                <w:rFonts w:ascii="Times New Roman" w:eastAsia="Times New Roman" w:hAnsi="Times New Roman" w:cs="Times New Roman"/>
                <w:bCs/>
                <w:sz w:val="20"/>
                <w:szCs w:val="20"/>
                <w:lang w:val="ro-RO"/>
              </w:rPr>
              <w:t xml:space="preserve"> osciloscop digital portabil cu stocare</w:t>
            </w:r>
          </w:p>
          <w:p w:rsidR="002254DF" w:rsidRPr="00E013D2" w:rsidRDefault="002254DF" w:rsidP="00075163">
            <w:pPr>
              <w:numPr>
                <w:ilvl w:val="0"/>
                <w:numId w:val="2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Număr canale:</w:t>
            </w:r>
            <w:r w:rsidRPr="00E013D2">
              <w:rPr>
                <w:rFonts w:ascii="Times New Roman" w:eastAsia="Times New Roman" w:hAnsi="Times New Roman" w:cs="Times New Roman"/>
                <w:bCs/>
                <w:sz w:val="20"/>
                <w:szCs w:val="20"/>
                <w:lang w:val="ro-RO"/>
              </w:rPr>
              <w:t xml:space="preserve"> 2</w:t>
            </w:r>
          </w:p>
          <w:p w:rsidR="002254DF" w:rsidRPr="00E013D2" w:rsidRDefault="002254DF" w:rsidP="00075163">
            <w:pPr>
              <w:numPr>
                <w:ilvl w:val="0"/>
                <w:numId w:val="2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Bandă de frecvență:</w:t>
            </w:r>
            <w:r w:rsidRPr="00E013D2">
              <w:rPr>
                <w:rFonts w:ascii="Times New Roman" w:eastAsia="Times New Roman" w:hAnsi="Times New Roman" w:cs="Times New Roman"/>
                <w:bCs/>
                <w:sz w:val="20"/>
                <w:szCs w:val="20"/>
                <w:lang w:val="ro-RO"/>
              </w:rPr>
              <w:t xml:space="preserve"> 20 MHz</w:t>
            </w:r>
          </w:p>
          <w:p w:rsidR="002254DF" w:rsidRPr="00E013D2" w:rsidRDefault="002254DF" w:rsidP="00075163">
            <w:pPr>
              <w:numPr>
                <w:ilvl w:val="0"/>
                <w:numId w:val="2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Funcții suplimentare:</w:t>
            </w:r>
            <w:r w:rsidRPr="00E013D2">
              <w:rPr>
                <w:rFonts w:ascii="Times New Roman" w:eastAsia="Times New Roman" w:hAnsi="Times New Roman" w:cs="Times New Roman"/>
                <w:bCs/>
                <w:sz w:val="20"/>
                <w:szCs w:val="20"/>
                <w:lang w:val="ro-RO"/>
              </w:rPr>
              <w:t xml:space="preserve"> multimetru digital True RMS integrat</w:t>
            </w:r>
          </w:p>
          <w:p w:rsidR="002254DF" w:rsidRPr="00E013D2" w:rsidRDefault="002254DF" w:rsidP="00075163">
            <w:pPr>
              <w:numPr>
                <w:ilvl w:val="0"/>
                <w:numId w:val="21"/>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Destinație:</w:t>
            </w:r>
            <w:r w:rsidRPr="00E013D2">
              <w:rPr>
                <w:rFonts w:ascii="Times New Roman" w:eastAsia="Times New Roman" w:hAnsi="Times New Roman" w:cs="Times New Roman"/>
                <w:bCs/>
                <w:sz w:val="20"/>
                <w:szCs w:val="20"/>
                <w:lang w:val="ro-RO"/>
              </w:rPr>
              <w:t xml:space="preserve"> măsurarea și analiza semnalelor electrice analogice, testare și depanare circuite electronice</w:t>
            </w:r>
          </w:p>
          <w:p w:rsidR="002254DF" w:rsidRPr="00E013D2" w:rsidRDefault="002254DF" w:rsidP="00A5349A">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Osciloscopul combină funcțiile unui osciloscop digital cu cele ale unui multimetru, permițând măsurarea tensiunii, curentului, rezistenței și capacității într-un singur echipament. </w:t>
            </w:r>
          </w:p>
          <w:p w:rsidR="002254DF" w:rsidRPr="00E013D2" w:rsidRDefault="002254DF" w:rsidP="00A5349A">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2.  Caracteristici osciloscop</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Interfata USB</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Conector pentru stick USB pentru a salva datele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Lungimea inregistrarii 6K</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Multimetru true RMS</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Dubla separare galvanica (pentru multimetru si intre osciloscop si multimetru)</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Functie automata de calibrare si auto-setare in modul osciloscop</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Iesire de 5V / 1kHz pentru calibrarea sondei de masurare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Siguranta: EN 61010-1; CAT II 400 V</w:t>
            </w:r>
          </w:p>
          <w:p w:rsidR="00A5349A" w:rsidRPr="00E013D2" w:rsidRDefault="002254DF" w:rsidP="00E013D2">
            <w:pPr>
              <w:pStyle w:val="ListParagraph"/>
              <w:spacing w:after="0"/>
              <w:ind w:left="263"/>
              <w:rPr>
                <w:rFonts w:ascii="Times New Roman" w:hAnsi="Times New Roman" w:cs="Times New Roman"/>
                <w:sz w:val="20"/>
                <w:szCs w:val="20"/>
                <w:lang w:val="ro-RO"/>
              </w:rPr>
            </w:pPr>
            <w:r w:rsidRPr="00E013D2">
              <w:rPr>
                <w:rFonts w:ascii="Times New Roman" w:hAnsi="Times New Roman" w:cs="Times New Roman"/>
                <w:sz w:val="20"/>
                <w:szCs w:val="20"/>
                <w:lang w:val="ro-RO" w:eastAsia="en-US"/>
              </w:rPr>
              <w:t>• Accesorii: adaptor AC-DC, 2 buc. sonde osciloscop, testere multimetru, cablu pentru conectarea la</w:t>
            </w:r>
            <w:r w:rsidRPr="00E013D2">
              <w:rPr>
                <w:rFonts w:ascii="Times New Roman" w:hAnsi="Times New Roman" w:cs="Times New Roman"/>
                <w:b/>
                <w:bCs/>
                <w:sz w:val="20"/>
                <w:szCs w:val="20"/>
                <w:lang w:val="ro-RO" w:eastAsia="en-US"/>
              </w:rPr>
              <w:t xml:space="preserve"> </w:t>
            </w:r>
            <w:r w:rsidRPr="00E013D2">
              <w:rPr>
                <w:rFonts w:ascii="Times New Roman" w:hAnsi="Times New Roman" w:cs="Times New Roman"/>
                <w:sz w:val="20"/>
                <w:szCs w:val="20"/>
                <w:lang w:val="ro-RO" w:eastAsia="en-US"/>
              </w:rPr>
              <w:t>memoria de stocare USB, modul de extensie pentru masurarea</w:t>
            </w:r>
            <w:r w:rsidRPr="00E013D2">
              <w:rPr>
                <w:rFonts w:ascii="Times New Roman" w:hAnsi="Times New Roman" w:cs="Times New Roman"/>
                <w:sz w:val="20"/>
                <w:szCs w:val="20"/>
                <w:lang w:val="ro-RO"/>
              </w:rPr>
              <w:t xml:space="preserve"> capacitatii mici, cablu de interfata USB, CD software pentru Windows</w:t>
            </w:r>
            <w:r w:rsidR="00E013D2">
              <w:rPr>
                <w:rFonts w:ascii="Times New Roman" w:hAnsi="Times New Roman" w:cs="Times New Roman"/>
                <w:sz w:val="20"/>
                <w:szCs w:val="20"/>
                <w:lang w:val="ro-RO"/>
              </w:rPr>
              <w:t>, geanta de transport si manual</w:t>
            </w:r>
          </w:p>
          <w:p w:rsidR="002254DF" w:rsidRPr="00E013D2" w:rsidRDefault="002254DF" w:rsidP="00A5349A">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2. Specificatii masurare: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Latime de banda: 20 MHz</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Rata de esantionare: 100 MSa / s pe fiecare canal</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Numar canale: 2</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xml:space="preserve">• Afisaj: TFT de 9,7 cm (3,8 "), 65535 </w:t>
            </w:r>
            <w:r w:rsidRPr="00E013D2">
              <w:rPr>
                <w:rFonts w:ascii="Times New Roman" w:eastAsia="Times New Roman" w:hAnsi="Times New Roman" w:cs="Times New Roman"/>
                <w:sz w:val="20"/>
                <w:szCs w:val="20"/>
                <w:lang w:val="ro-RO"/>
              </w:rPr>
              <w:lastRenderedPageBreak/>
              <w:t>culori</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Rezolutie: 640 x 480 pixeli</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Cuplaj de intrare: DC, AC, GND</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Impedanta de intrare: 1 MΩ ± 2% / 20 pF ± 5 pF / 400 V DC sau ACpp</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Sensibilitate verticala: 8 biti (simultan 2 canale)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Tensiune de intrare: 400 V cc sau ACpp</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Precizie: ± 5%</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Cuplaj: DC, AC, GND</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Timp de crestere: &lt;17,5 ns</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Interval de timp: 5ns / div ~ 100s / div</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Interval de prelevare: 10 S / s ~ 100 MS / s</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Precizie: +100 ppm</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Tip declansator: Edge, Video, Alternate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Modul declansator (Edge): Auto, Normal, Single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Sensibilitate de declansare: DC, AC, LF-REJ, HF-REJ</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Masurare: varf-varf, ciclu RMS, Vmax, Vmin, Vtop</w:t>
            </w:r>
            <w:r w:rsidRPr="00E013D2">
              <w:rPr>
                <w:rFonts w:ascii="Times New Roman" w:eastAsia="Times New Roman" w:hAnsi="Times New Roman" w:cs="Times New Roman"/>
                <w:b/>
                <w:bCs/>
                <w:sz w:val="20"/>
                <w:szCs w:val="20"/>
                <w:lang w:val="ro-RO"/>
              </w:rPr>
              <w:t xml:space="preserve">, </w:t>
            </w:r>
            <w:r w:rsidRPr="00E013D2">
              <w:rPr>
                <w:rFonts w:ascii="Times New Roman" w:eastAsia="Times New Roman" w:hAnsi="Times New Roman" w:cs="Times New Roman"/>
                <w:sz w:val="20"/>
                <w:szCs w:val="20"/>
                <w:lang w:val="ro-RO"/>
              </w:rPr>
              <w:t>Vbase, Vamp, depasire, timp de crestere, timp de cadere, frecventa, perioada medie</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Capacitate de stocare: 6000 de puncte / CH</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Stocare in forma de unda: 4 forme de unda, 4 setari</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Functii: +, -, *, /, FFT</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Interfata: dispozitiv USB 2.0, gazda USB 1.1</w:t>
            </w:r>
          </w:p>
          <w:p w:rsidR="002254DF" w:rsidRPr="00E013D2" w:rsidRDefault="002254DF" w:rsidP="002254DF">
            <w:pPr>
              <w:ind w:left="263"/>
              <w:contextualSpacing/>
              <w:jc w:val="both"/>
              <w:rPr>
                <w:rFonts w:ascii="Times New Roman" w:eastAsia="Times New Roman" w:hAnsi="Times New Roman" w:cs="Times New Roman"/>
                <w:b/>
                <w:bCs/>
                <w:sz w:val="20"/>
                <w:szCs w:val="20"/>
                <w:lang w:val="ro-RO"/>
              </w:rPr>
            </w:pPr>
          </w:p>
          <w:p w:rsidR="002254DF" w:rsidRPr="00E013D2" w:rsidRDefault="002254DF" w:rsidP="002254DF">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3. Multimetru digital USB:</w:t>
            </w:r>
          </w:p>
          <w:p w:rsidR="002254DF" w:rsidRPr="00E013D2" w:rsidRDefault="002254DF" w:rsidP="002254DF">
            <w:pPr>
              <w:jc w:val="both"/>
              <w:rPr>
                <w:rFonts w:ascii="Times New Roman" w:eastAsia="Times New Roman" w:hAnsi="Times New Roman" w:cs="Times New Roman"/>
                <w:b/>
                <w:bCs/>
                <w:sz w:val="20"/>
                <w:szCs w:val="20"/>
                <w:lang w:val="ro-RO"/>
              </w:rPr>
            </w:pP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Tensiune DC: 400 mV / 4/40/400 V; ± 1% + 1 dgt.</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Tensiune AC: 4/40/400 V; ± 1% + 3 dgt, 40 ~ 400 Hz</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Curentul DC: 40/400 mA / 10 A; ± 1,5% + 1 dgt.</w:t>
            </w:r>
          </w:p>
          <w:p w:rsidR="002254DF" w:rsidRPr="00E013D2" w:rsidRDefault="002254DF" w:rsidP="002254DF">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lang w:val="ro-RO"/>
              </w:rPr>
              <w:t>• curent alternativ: 40/400 mA / 10 A; ± 1,5 &amp; + 3 dgt .; 40 ~ 400 Hz</w:t>
            </w:r>
          </w:p>
          <w:p w:rsidR="002254DF" w:rsidRPr="00E013D2" w:rsidRDefault="002254DF" w:rsidP="002254DF">
            <w:pPr>
              <w:pStyle w:val="ListParagraph"/>
              <w:spacing w:after="0"/>
              <w:ind w:left="263"/>
              <w:rPr>
                <w:rFonts w:ascii="Times New Roman" w:hAnsi="Times New Roman" w:cs="Times New Roman"/>
                <w:b/>
                <w:bCs/>
                <w:sz w:val="20"/>
                <w:szCs w:val="20"/>
                <w:lang w:val="ro-RO"/>
              </w:rPr>
            </w:pPr>
            <w:r w:rsidRPr="00E013D2">
              <w:rPr>
                <w:rFonts w:ascii="Times New Roman" w:hAnsi="Times New Roman" w:cs="Times New Roman"/>
                <w:sz w:val="20"/>
                <w:szCs w:val="20"/>
                <w:lang w:val="ro-RO"/>
              </w:rPr>
              <w:lastRenderedPageBreak/>
              <w:t>• Rezistenta: 400 Ω / 4/40/400 kΩ / 4/40 MΩ; ± 1% + 1 dgt. • Capacitate: 51,2 nF ~ 100 μF; ± 3% + 3 dgt</w:t>
            </w:r>
            <w:r w:rsidRPr="00E013D2">
              <w:rPr>
                <w:rFonts w:ascii="Times New Roman" w:hAnsi="Times New Roman" w:cs="Times New Roman"/>
                <w:b/>
                <w:bCs/>
                <w:sz w:val="20"/>
                <w:szCs w:val="20"/>
                <w:lang w:val="ro-RO"/>
              </w:rPr>
              <w:t>.</w:t>
            </w:r>
          </w:p>
          <w:p w:rsidR="002254DF" w:rsidRPr="00E013D2" w:rsidRDefault="002254DF" w:rsidP="002254DF">
            <w:pPr>
              <w:ind w:left="263"/>
              <w:contextualSpacing/>
              <w:jc w:val="both"/>
              <w:rPr>
                <w:rFonts w:ascii="Times New Roman" w:eastAsia="Times New Roman" w:hAnsi="Times New Roman" w:cs="Times New Roman"/>
                <w:bCs/>
                <w:sz w:val="20"/>
                <w:szCs w:val="20"/>
                <w:lang w:val="ro-RO"/>
              </w:rPr>
            </w:pPr>
          </w:p>
          <w:p w:rsidR="002254DF" w:rsidRPr="00E013D2" w:rsidRDefault="002254DF" w:rsidP="002254DF">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4.  Afișaj</w:t>
            </w:r>
          </w:p>
          <w:p w:rsidR="002254DF" w:rsidRPr="00E013D2" w:rsidRDefault="002254DF" w:rsidP="00075163">
            <w:pPr>
              <w:numPr>
                <w:ilvl w:val="0"/>
                <w:numId w:val="2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Tip ecran:</w:t>
            </w:r>
            <w:r w:rsidRPr="00E013D2">
              <w:rPr>
                <w:rFonts w:ascii="Times New Roman" w:eastAsia="Times New Roman" w:hAnsi="Times New Roman" w:cs="Times New Roman"/>
                <w:bCs/>
                <w:sz w:val="20"/>
                <w:szCs w:val="20"/>
                <w:lang w:val="ro-RO"/>
              </w:rPr>
              <w:t xml:space="preserve"> TFT color</w:t>
            </w:r>
          </w:p>
          <w:p w:rsidR="002254DF" w:rsidRPr="00E013D2" w:rsidRDefault="002254DF" w:rsidP="00075163">
            <w:pPr>
              <w:numPr>
                <w:ilvl w:val="0"/>
                <w:numId w:val="2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Dimensiune:</w:t>
            </w:r>
            <w:r w:rsidRPr="00E013D2">
              <w:rPr>
                <w:rFonts w:ascii="Times New Roman" w:eastAsia="Times New Roman" w:hAnsi="Times New Roman" w:cs="Times New Roman"/>
                <w:bCs/>
                <w:sz w:val="20"/>
                <w:szCs w:val="20"/>
                <w:lang w:val="ro-RO"/>
              </w:rPr>
              <w:t xml:space="preserve"> 9,7 cm (3,8")</w:t>
            </w:r>
          </w:p>
          <w:p w:rsidR="002254DF" w:rsidRPr="00E013D2" w:rsidRDefault="002254DF" w:rsidP="00075163">
            <w:pPr>
              <w:numPr>
                <w:ilvl w:val="0"/>
                <w:numId w:val="2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Rezoluție:</w:t>
            </w:r>
            <w:r w:rsidRPr="00E013D2">
              <w:rPr>
                <w:rFonts w:ascii="Times New Roman" w:eastAsia="Times New Roman" w:hAnsi="Times New Roman" w:cs="Times New Roman"/>
                <w:bCs/>
                <w:sz w:val="20"/>
                <w:szCs w:val="20"/>
                <w:lang w:val="ro-RO"/>
              </w:rPr>
              <w:t xml:space="preserve"> 640 × 480 pixeli</w:t>
            </w:r>
          </w:p>
          <w:p w:rsidR="002254DF" w:rsidRPr="00E013D2" w:rsidRDefault="002254DF" w:rsidP="00075163">
            <w:pPr>
              <w:numPr>
                <w:ilvl w:val="0"/>
                <w:numId w:val="22"/>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
                <w:bCs/>
                <w:sz w:val="20"/>
                <w:szCs w:val="20"/>
                <w:lang w:val="ro-RO"/>
              </w:rPr>
              <w:t>Afișare:</w:t>
            </w:r>
            <w:r w:rsidRPr="00E013D2">
              <w:rPr>
                <w:rFonts w:ascii="Times New Roman" w:eastAsia="Times New Roman" w:hAnsi="Times New Roman" w:cs="Times New Roman"/>
                <w:bCs/>
                <w:sz w:val="20"/>
                <w:szCs w:val="20"/>
                <w:lang w:val="ro-RO"/>
              </w:rPr>
              <w:t xml:space="preserve"> 65.535 culori</w:t>
            </w:r>
          </w:p>
          <w:p w:rsidR="002254DF" w:rsidRPr="00E013D2" w:rsidRDefault="002254DF" w:rsidP="002254DF">
            <w:pPr>
              <w:ind w:left="263"/>
              <w:contextualSpacing/>
              <w:jc w:val="both"/>
              <w:rPr>
                <w:rFonts w:ascii="Times New Roman" w:eastAsia="Times New Roman" w:hAnsi="Times New Roman" w:cs="Times New Roman"/>
                <w:bCs/>
                <w:sz w:val="20"/>
                <w:szCs w:val="20"/>
                <w:lang w:val="ro-RO"/>
              </w:rPr>
            </w:pPr>
          </w:p>
          <w:p w:rsidR="002254DF" w:rsidRPr="00E013D2" w:rsidRDefault="002254DF" w:rsidP="002254DF">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Cs/>
                <w:sz w:val="20"/>
                <w:szCs w:val="20"/>
                <w:lang w:val="ro-RO"/>
              </w:rPr>
              <w:t xml:space="preserve"> </w:t>
            </w:r>
            <w:r w:rsidRPr="00E013D2">
              <w:rPr>
                <w:rFonts w:ascii="Times New Roman" w:eastAsia="Times New Roman" w:hAnsi="Times New Roman" w:cs="Times New Roman"/>
                <w:b/>
                <w:bCs/>
                <w:sz w:val="20"/>
                <w:szCs w:val="20"/>
                <w:lang w:val="ro-RO"/>
              </w:rPr>
              <w:t>5.  Alimentare</w:t>
            </w:r>
          </w:p>
          <w:p w:rsidR="002254DF" w:rsidRPr="00E013D2" w:rsidRDefault="002254DF" w:rsidP="00075163">
            <w:pPr>
              <w:numPr>
                <w:ilvl w:val="0"/>
                <w:numId w:val="23"/>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Acumulator Li-Ion / Li-Po: 7,4 V, 3500 mAh</w:t>
            </w:r>
          </w:p>
          <w:p w:rsidR="002254DF" w:rsidRPr="00E013D2" w:rsidRDefault="002254DF" w:rsidP="00075163">
            <w:pPr>
              <w:numPr>
                <w:ilvl w:val="0"/>
                <w:numId w:val="23"/>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Alimentare rețea: 110–240 V AC / 50–60 Hz (prin adaptor)</w:t>
            </w:r>
          </w:p>
          <w:p w:rsidR="002254DF" w:rsidRPr="00E013D2" w:rsidRDefault="002254DF" w:rsidP="002254DF">
            <w:pPr>
              <w:ind w:left="720"/>
              <w:contextualSpacing/>
              <w:jc w:val="both"/>
              <w:rPr>
                <w:rFonts w:ascii="Times New Roman" w:eastAsia="Times New Roman" w:hAnsi="Times New Roman" w:cs="Times New Roman"/>
                <w:bCs/>
                <w:sz w:val="20"/>
                <w:szCs w:val="20"/>
                <w:lang w:val="ro-RO"/>
              </w:rPr>
            </w:pPr>
          </w:p>
          <w:p w:rsidR="002254DF" w:rsidRPr="00E013D2" w:rsidRDefault="002254DF" w:rsidP="002254DF">
            <w:pPr>
              <w:ind w:left="263"/>
              <w:contextualSpacing/>
              <w:jc w:val="both"/>
              <w:rPr>
                <w:rFonts w:ascii="Times New Roman" w:eastAsia="Times New Roman" w:hAnsi="Times New Roman" w:cs="Times New Roman"/>
                <w:b/>
                <w:bCs/>
                <w:sz w:val="20"/>
                <w:szCs w:val="20"/>
                <w:lang w:val="ro-RO"/>
              </w:rPr>
            </w:pPr>
            <w:r w:rsidRPr="00E013D2">
              <w:rPr>
                <w:rFonts w:ascii="Times New Roman" w:eastAsia="Times New Roman" w:hAnsi="Times New Roman" w:cs="Times New Roman"/>
                <w:b/>
                <w:bCs/>
                <w:sz w:val="20"/>
                <w:szCs w:val="20"/>
                <w:lang w:val="ro-RO"/>
              </w:rPr>
              <w:t>6.  Accesorii incluse</w:t>
            </w: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adaptor alimentare AC-DC</w:t>
            </w: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2 sonde osciloscop</w:t>
            </w: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cabluri pentru multimetru</w:t>
            </w: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cablu interfață USB</w:t>
            </w: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modul extensie pentru măsurare capacități mici</w:t>
            </w: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CD software pentru PC</w:t>
            </w:r>
          </w:p>
          <w:p w:rsidR="00A5349A" w:rsidRPr="00E013D2" w:rsidRDefault="00A5349A" w:rsidP="00075163">
            <w:pPr>
              <w:numPr>
                <w:ilvl w:val="0"/>
                <w:numId w:val="24"/>
              </w:numPr>
              <w:contextualSpacing/>
              <w:jc w:val="both"/>
              <w:rPr>
                <w:rFonts w:ascii="Times New Roman" w:eastAsia="Times New Roman" w:hAnsi="Times New Roman" w:cs="Times New Roman"/>
                <w:bCs/>
                <w:sz w:val="20"/>
                <w:szCs w:val="20"/>
                <w:lang w:val="ro-RO"/>
              </w:rPr>
            </w:pPr>
          </w:p>
          <w:p w:rsidR="002254D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geantă transport</w:t>
            </w:r>
          </w:p>
          <w:p w:rsidR="00630FAF" w:rsidRPr="00E013D2" w:rsidRDefault="002254DF" w:rsidP="00075163">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manual utilizare</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Specificații de performanta si condiții privind siguranța în exploatare    (după caz)</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Conform standard: EN 61010-1</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Categoria de măsurare: CAT II 400 V</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Condiții privind conformitatea cu standardele relevante – Declaratie de conformitate in limba romana</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Condiții de garanție </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minim 24 de luni,  </w:t>
            </w:r>
          </w:p>
          <w:p w:rsidR="004B6F8F" w:rsidRPr="00E013D2" w:rsidRDefault="004B6F8F" w:rsidP="004B6F8F">
            <w:pPr>
              <w:numPr>
                <w:ilvl w:val="0"/>
                <w:numId w:val="24"/>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Alte condiții cu caracter tehnic:</w:t>
            </w:r>
          </w:p>
          <w:p w:rsidR="004B6F8F" w:rsidRPr="00E013D2" w:rsidRDefault="004B6F8F" w:rsidP="000351FB">
            <w:pPr>
              <w:ind w:left="720"/>
              <w:contextualSpacing/>
              <w:jc w:val="both"/>
              <w:rPr>
                <w:rFonts w:ascii="Times New Roman" w:eastAsia="Times New Roman" w:hAnsi="Times New Roman" w:cs="Times New Roman"/>
                <w:bCs/>
                <w:sz w:val="20"/>
                <w:szCs w:val="20"/>
                <w:lang w:val="ro-RO"/>
              </w:rPr>
            </w:pPr>
          </w:p>
          <w:p w:rsidR="004B6F8F" w:rsidRPr="00E013D2" w:rsidRDefault="004B6F8F" w:rsidP="000351FB">
            <w:pPr>
              <w:ind w:left="720"/>
              <w:contextualSpacing/>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de catre </w:t>
            </w:r>
            <w:r w:rsidRPr="00F82F9C">
              <w:rPr>
                <w:rFonts w:ascii="Times New Roman" w:hAnsi="Times New Roman" w:cs="Times New Roman"/>
                <w:i/>
                <w:sz w:val="18"/>
                <w:szCs w:val="18"/>
                <w:highlight w:val="yellow"/>
              </w:rPr>
              <w:lastRenderedPageBreak/>
              <w:t>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10.</w:t>
            </w:r>
          </w:p>
        </w:tc>
        <w:tc>
          <w:tcPr>
            <w:tcW w:w="2552" w:type="dxa"/>
          </w:tcPr>
          <w:p w:rsidR="00630FAF" w:rsidRPr="00E013D2" w:rsidRDefault="00B840C3" w:rsidP="00B840C3">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color w:val="000000"/>
                <w:sz w:val="20"/>
                <w:szCs w:val="20"/>
              </w:rPr>
              <w:t>Set testare presiune radiator</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B20DE7" w:rsidRPr="00E013D2" w:rsidRDefault="00B20DE7" w:rsidP="00B20DE7">
            <w:pPr>
              <w:ind w:left="263"/>
              <w:contextualSpacing/>
              <w:jc w:val="both"/>
              <w:rPr>
                <w:rFonts w:ascii="Times New Roman" w:eastAsia="Times New Roman" w:hAnsi="Times New Roman" w:cs="Times New Roman"/>
                <w:sz w:val="20"/>
                <w:szCs w:val="20"/>
                <w:lang w:val="ro-RO"/>
              </w:rPr>
            </w:pPr>
            <w:r w:rsidRPr="00E013D2">
              <w:rPr>
                <w:rFonts w:ascii="Times New Roman" w:eastAsia="Times New Roman" w:hAnsi="Times New Roman" w:cs="Times New Roman"/>
                <w:sz w:val="20"/>
                <w:szCs w:val="20"/>
              </w:rPr>
              <w:t>Set universal din 28 piese de înaltă calitate pentru testarea presiunii radiatorului.</w:t>
            </w:r>
          </w:p>
          <w:p w:rsidR="00B20DE7" w:rsidRPr="00E013D2" w:rsidRDefault="00B20DE7" w:rsidP="00B20DE7">
            <w:pPr>
              <w:ind w:left="263"/>
              <w:contextualSpacing/>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Trusa este livrată într-o casetă turnată, pentru depozitare și transport</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Material: aliaj si plastic</w:t>
            </w:r>
          </w:p>
          <w:p w:rsidR="00B20DE7" w:rsidRPr="00E013D2" w:rsidRDefault="00B20DE7" w:rsidP="00B20DE7">
            <w:pPr>
              <w:jc w:val="both"/>
              <w:rPr>
                <w:rFonts w:ascii="Times New Roman" w:eastAsia="Times New Roman" w:hAnsi="Times New Roman" w:cs="Times New Roman"/>
                <w:bCs/>
                <w:sz w:val="20"/>
                <w:szCs w:val="20"/>
                <w:lang w:val="ro-RO"/>
              </w:rPr>
            </w:pP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Specificații</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Capace de testare a radiatorului prevăzute cu cod de culoare pentru o identificare ușoară.</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Se livrează într-o casetă de transport turnată prin suflare pentru transport și depozitare cu ușurință.</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Structură durabilă</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Setul include:</w:t>
            </w:r>
          </w:p>
          <w:p w:rsidR="00630FAF" w:rsidRPr="00E013D2" w:rsidRDefault="00B20DE7" w:rsidP="00B20DE7">
            <w:pPr>
              <w:tabs>
                <w:tab w:val="left" w:pos="1053"/>
              </w:tabs>
              <w:spacing w:line="250" w:lineRule="exact"/>
              <w:ind w:right="320"/>
              <w:rPr>
                <w:rFonts w:ascii="Times New Roman" w:eastAsia="Times New Roman" w:hAnsi="Times New Roman" w:cs="Times New Roman"/>
                <w:bCs/>
                <w:sz w:val="20"/>
                <w:szCs w:val="20"/>
                <w:lang w:val="ro-RO" w:eastAsia="en-US"/>
              </w:rPr>
            </w:pPr>
            <w:r w:rsidRPr="00E013D2">
              <w:rPr>
                <w:rFonts w:ascii="Times New Roman" w:eastAsia="Times New Roman" w:hAnsi="Times New Roman" w:cs="Times New Roman"/>
                <w:bCs/>
                <w:sz w:val="20"/>
                <w:szCs w:val="20"/>
                <w:lang w:val="ro-RO" w:eastAsia="en-US"/>
              </w:rPr>
              <w:t xml:space="preserve">    Pompă manuală de presiune cu manometru de 0 – 35</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psi, având cod de culoare și supapă de eliberare a presiunii cu buton</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Manometru de temperatură</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4 adaptoare de radiator din oțel cromat</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16 adaptoare de radiator</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1 adaptor universal de radiator</w:t>
            </w:r>
          </w:p>
          <w:p w:rsidR="00B20DE7" w:rsidRPr="00E013D2" w:rsidRDefault="00B20DE7" w:rsidP="00B20DE7">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3 adaptoare de testare capac radiator</w:t>
            </w:r>
          </w:p>
          <w:p w:rsidR="00B20DE7" w:rsidRPr="00E013D2" w:rsidRDefault="00B20DE7" w:rsidP="00A5349A">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3 unelte de epurare și reumplere în vid</w:t>
            </w:r>
          </w:p>
          <w:p w:rsidR="000351FB" w:rsidRPr="00E013D2" w:rsidRDefault="000351FB" w:rsidP="000351FB">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Specificații de performanta si condiții privind siguranța în exploatare    (după caz)</w:t>
            </w:r>
          </w:p>
          <w:p w:rsidR="000351FB" w:rsidRPr="00E013D2" w:rsidRDefault="000351FB" w:rsidP="000351FB">
            <w:pPr>
              <w:ind w:left="263"/>
              <w:contextualSpacing/>
              <w:jc w:val="both"/>
              <w:rPr>
                <w:rFonts w:ascii="Times New Roman" w:eastAsia="Times New Roman" w:hAnsi="Times New Roman" w:cs="Times New Roman"/>
                <w:bCs/>
                <w:sz w:val="20"/>
                <w:szCs w:val="20"/>
                <w:lang w:val="ro-RO"/>
              </w:rPr>
            </w:pPr>
          </w:p>
          <w:p w:rsidR="000351FB" w:rsidRPr="00E013D2" w:rsidRDefault="000351FB" w:rsidP="000351FB">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Condiții privind conformitatea cu standardele relevante – Declaratie de conformitate in limba romana</w:t>
            </w:r>
          </w:p>
          <w:p w:rsidR="000351FB" w:rsidRPr="00E013D2" w:rsidRDefault="000351FB" w:rsidP="000351FB">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Condiții de garanție </w:t>
            </w:r>
          </w:p>
          <w:p w:rsidR="000351FB" w:rsidRPr="00E013D2" w:rsidRDefault="000351FB" w:rsidP="000351FB">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minim 24 de luni,  </w:t>
            </w:r>
          </w:p>
          <w:p w:rsidR="000351FB" w:rsidRPr="00E013D2" w:rsidRDefault="000351FB" w:rsidP="000351FB">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Alte condiții cu caracter tehnic:</w:t>
            </w:r>
          </w:p>
          <w:p w:rsidR="00A5349A" w:rsidRPr="00E013D2" w:rsidRDefault="00A5349A" w:rsidP="00A5349A">
            <w:pPr>
              <w:ind w:left="263"/>
              <w:contextualSpacing/>
              <w:jc w:val="both"/>
              <w:rPr>
                <w:rFonts w:ascii="Times New Roman" w:eastAsia="Times New Roman" w:hAnsi="Times New Roman" w:cs="Times New Roman"/>
                <w:bCs/>
                <w:sz w:val="20"/>
                <w:szCs w:val="20"/>
                <w:lang w:val="ro-RO"/>
              </w:rPr>
            </w:pPr>
          </w:p>
          <w:p w:rsidR="00A5349A" w:rsidRPr="00E013D2" w:rsidRDefault="00A5349A" w:rsidP="00A5349A">
            <w:pPr>
              <w:ind w:left="263"/>
              <w:contextualSpacing/>
              <w:jc w:val="both"/>
              <w:rPr>
                <w:rFonts w:ascii="Times New Roman" w:eastAsia="Times New Roman" w:hAnsi="Times New Roman" w:cs="Times New Roman"/>
                <w:bCs/>
                <w:sz w:val="20"/>
                <w:szCs w:val="20"/>
                <w:lang w:val="ro-RO"/>
              </w:rPr>
            </w:pPr>
          </w:p>
          <w:p w:rsidR="00A5349A" w:rsidRPr="00E013D2" w:rsidRDefault="00A5349A" w:rsidP="00A5349A">
            <w:pPr>
              <w:ind w:left="263"/>
              <w:contextualSpacing/>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11.</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color w:val="000000"/>
                <w:sz w:val="20"/>
                <w:szCs w:val="20"/>
              </w:rPr>
              <w:t>kit auto multifuncțional portabil</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466D26" w:rsidRPr="00E013D2" w:rsidRDefault="00466D26" w:rsidP="00466D26">
            <w:pPr>
              <w:ind w:left="263"/>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Funcții principale: starter auto, powerbank, compresor aer, lanternă, manometru presiune</w:t>
            </w:r>
          </w:p>
          <w:p w:rsidR="00466D26" w:rsidRPr="00E013D2" w:rsidRDefault="00466D26" w:rsidP="00466D26">
            <w:pPr>
              <w:ind w:left="263"/>
              <w:contextualSpacing/>
              <w:jc w:val="both"/>
              <w:rPr>
                <w:rFonts w:ascii="Times New Roman" w:eastAsia="Times New Roman" w:hAnsi="Times New Roman" w:cs="Times New Roman"/>
                <w:b/>
                <w:bCs/>
                <w:sz w:val="20"/>
                <w:szCs w:val="20"/>
                <w:lang w:val="ro-RO"/>
              </w:rPr>
            </w:pP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Caracteristici electrice</w:t>
            </w:r>
          </w:p>
          <w:p w:rsidR="00466D26" w:rsidRPr="00F90BC1" w:rsidRDefault="00466D26" w:rsidP="00075163">
            <w:pPr>
              <w:numPr>
                <w:ilvl w:val="0"/>
                <w:numId w:val="25"/>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lastRenderedPageBreak/>
              <w:t>Capacitate baterie: 8000 mAh</w:t>
            </w:r>
          </w:p>
          <w:p w:rsidR="00466D26" w:rsidRPr="00F90BC1" w:rsidRDefault="00466D26" w:rsidP="00075163">
            <w:pPr>
              <w:numPr>
                <w:ilvl w:val="0"/>
                <w:numId w:val="25"/>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Tensiune funcționare: 12–16 V</w:t>
            </w:r>
          </w:p>
          <w:p w:rsidR="00466D26" w:rsidRPr="00F90BC1" w:rsidRDefault="00466D26" w:rsidP="00075163">
            <w:pPr>
              <w:numPr>
                <w:ilvl w:val="0"/>
                <w:numId w:val="25"/>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Tensiune ieșire: 12 V</w:t>
            </w:r>
          </w:p>
          <w:p w:rsidR="00466D26" w:rsidRPr="00F90BC1" w:rsidRDefault="00466D26" w:rsidP="00075163">
            <w:pPr>
              <w:numPr>
                <w:ilvl w:val="0"/>
                <w:numId w:val="25"/>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Curent pornire: 500–1000 A</w:t>
            </w: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Compresor aer</w:t>
            </w:r>
          </w:p>
          <w:p w:rsidR="00466D26" w:rsidRPr="00F90BC1" w:rsidRDefault="00466D26" w:rsidP="00075163">
            <w:pPr>
              <w:numPr>
                <w:ilvl w:val="0"/>
                <w:numId w:val="30"/>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Presiune reglabilă: 3 – 150 PSI</w:t>
            </w:r>
          </w:p>
          <w:p w:rsidR="00466D26" w:rsidRPr="00F90BC1" w:rsidRDefault="00466D26" w:rsidP="00075163">
            <w:pPr>
              <w:numPr>
                <w:ilvl w:val="0"/>
                <w:numId w:val="30"/>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Manometru: integrat</w:t>
            </w:r>
          </w:p>
          <w:p w:rsidR="00466D26" w:rsidRPr="00F90BC1" w:rsidRDefault="00466D26" w:rsidP="00075163">
            <w:pPr>
              <w:numPr>
                <w:ilvl w:val="0"/>
                <w:numId w:val="30"/>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Detectare pressiune 0.5 – 2.3 bari</w:t>
            </w: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Lanternă</w:t>
            </w:r>
          </w:p>
          <w:p w:rsidR="00466D26" w:rsidRPr="00F90BC1" w:rsidRDefault="00466D26" w:rsidP="00075163">
            <w:pPr>
              <w:numPr>
                <w:ilvl w:val="0"/>
                <w:numId w:val="26"/>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Putere lanternă: 5 W</w:t>
            </w:r>
          </w:p>
          <w:p w:rsidR="00466D26" w:rsidRPr="00F90BC1" w:rsidRDefault="00466D26" w:rsidP="00075163">
            <w:pPr>
              <w:numPr>
                <w:ilvl w:val="0"/>
                <w:numId w:val="26"/>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Moduri: iluminare + SOS</w:t>
            </w: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Funcții suplimentare</w:t>
            </w:r>
          </w:p>
          <w:p w:rsidR="00466D26" w:rsidRPr="00F90BC1"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powerbank pentru încărcare dispozitive</w:t>
            </w:r>
          </w:p>
          <w:p w:rsidR="00466D26" w:rsidRPr="00E013D2"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indicator</w:t>
            </w:r>
            <w:r w:rsidRPr="00E013D2">
              <w:rPr>
                <w:rFonts w:ascii="Times New Roman" w:eastAsia="Times New Roman" w:hAnsi="Times New Roman" w:cs="Times New Roman"/>
                <w:bCs/>
                <w:sz w:val="20"/>
                <w:szCs w:val="20"/>
                <w:lang w:val="ro-RO"/>
              </w:rPr>
              <w:t xml:space="preserve"> nivel baterie</w:t>
            </w:r>
          </w:p>
          <w:p w:rsidR="00466D26" w:rsidRPr="00E013D2"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protecție supradescărcare</w:t>
            </w:r>
          </w:p>
          <w:p w:rsidR="00466D26" w:rsidRPr="00E013D2"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asistență pornire motor</w:t>
            </w:r>
          </w:p>
          <w:p w:rsidR="00466D26" w:rsidRPr="00E013D2"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încărcare rapidă</w:t>
            </w:r>
          </w:p>
          <w:p w:rsidR="00A5349A" w:rsidRPr="00E013D2" w:rsidRDefault="00A5349A" w:rsidP="00A5349A">
            <w:pPr>
              <w:contextualSpacing/>
              <w:jc w:val="both"/>
              <w:rPr>
                <w:rFonts w:ascii="Times New Roman" w:eastAsia="Times New Roman" w:hAnsi="Times New Roman" w:cs="Times New Roman"/>
                <w:bCs/>
                <w:sz w:val="20"/>
                <w:szCs w:val="20"/>
                <w:lang w:val="ro-RO"/>
              </w:rPr>
            </w:pPr>
          </w:p>
          <w:p w:rsidR="00466D26" w:rsidRPr="00E013D2"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tip portabil</w:t>
            </w:r>
          </w:p>
          <w:p w:rsidR="00466D26" w:rsidRPr="00E013D2" w:rsidRDefault="00466D26" w:rsidP="00075163">
            <w:pPr>
              <w:numPr>
                <w:ilvl w:val="0"/>
                <w:numId w:val="27"/>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afișaj digital</w:t>
            </w:r>
          </w:p>
          <w:p w:rsidR="00466D26" w:rsidRPr="00E013D2" w:rsidRDefault="00466D26" w:rsidP="00466D26">
            <w:pPr>
              <w:ind w:left="263"/>
              <w:contextualSpacing/>
              <w:jc w:val="both"/>
              <w:rPr>
                <w:rFonts w:ascii="Times New Roman" w:eastAsia="Times New Roman" w:hAnsi="Times New Roman" w:cs="Times New Roman"/>
                <w:b/>
                <w:bCs/>
                <w:sz w:val="20"/>
                <w:szCs w:val="20"/>
                <w:lang w:val="ro-RO"/>
              </w:rPr>
            </w:pP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Dimensiuni și greutate</w:t>
            </w:r>
          </w:p>
          <w:p w:rsidR="00466D26" w:rsidRPr="00F90BC1" w:rsidRDefault="00466D26" w:rsidP="00075163">
            <w:pPr>
              <w:numPr>
                <w:ilvl w:val="0"/>
                <w:numId w:val="28"/>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Lungime: 180 mm</w:t>
            </w:r>
          </w:p>
          <w:p w:rsidR="00466D26" w:rsidRPr="00F90BC1" w:rsidRDefault="00466D26" w:rsidP="00075163">
            <w:pPr>
              <w:numPr>
                <w:ilvl w:val="0"/>
                <w:numId w:val="28"/>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Lățime: 98 mm</w:t>
            </w:r>
          </w:p>
          <w:p w:rsidR="00466D26" w:rsidRPr="00F90BC1" w:rsidRDefault="00466D26" w:rsidP="00075163">
            <w:pPr>
              <w:numPr>
                <w:ilvl w:val="0"/>
                <w:numId w:val="28"/>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Înălțime: 48 mm</w:t>
            </w:r>
          </w:p>
          <w:p w:rsidR="00466D26" w:rsidRPr="00F90BC1" w:rsidRDefault="00466D26" w:rsidP="00075163">
            <w:pPr>
              <w:numPr>
                <w:ilvl w:val="0"/>
                <w:numId w:val="28"/>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Greutate: aprox. 0,5 kg</w:t>
            </w: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p>
          <w:p w:rsidR="00466D26" w:rsidRPr="00F90BC1" w:rsidRDefault="00466D26" w:rsidP="00466D26">
            <w:pPr>
              <w:ind w:left="263"/>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Conținut pachet (tipic)</w:t>
            </w:r>
          </w:p>
          <w:p w:rsidR="00466D26" w:rsidRPr="00E013D2" w:rsidRDefault="00466D26" w:rsidP="00075163">
            <w:pPr>
              <w:numPr>
                <w:ilvl w:val="0"/>
                <w:numId w:val="29"/>
              </w:numPr>
              <w:contextualSpacing/>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unitate</w:t>
            </w:r>
            <w:r w:rsidRPr="00E013D2">
              <w:rPr>
                <w:rFonts w:ascii="Times New Roman" w:eastAsia="Times New Roman" w:hAnsi="Times New Roman" w:cs="Times New Roman"/>
                <w:bCs/>
                <w:sz w:val="20"/>
                <w:szCs w:val="20"/>
                <w:lang w:val="ro-RO"/>
              </w:rPr>
              <w:t xml:space="preserve"> starter auto</w:t>
            </w:r>
          </w:p>
          <w:p w:rsidR="00466D26" w:rsidRPr="00E013D2" w:rsidRDefault="00466D26" w:rsidP="00075163">
            <w:pPr>
              <w:numPr>
                <w:ilvl w:val="0"/>
                <w:numId w:val="29"/>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cabluri pornire baterie</w:t>
            </w:r>
          </w:p>
          <w:p w:rsidR="00466D26" w:rsidRPr="00E013D2" w:rsidRDefault="00466D26" w:rsidP="00075163">
            <w:pPr>
              <w:numPr>
                <w:ilvl w:val="0"/>
                <w:numId w:val="29"/>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cablu încărcare USB</w:t>
            </w:r>
          </w:p>
          <w:p w:rsidR="00466D26" w:rsidRPr="00E013D2" w:rsidRDefault="00466D26" w:rsidP="00075163">
            <w:pPr>
              <w:numPr>
                <w:ilvl w:val="0"/>
                <w:numId w:val="29"/>
              </w:numPr>
              <w:contextualSpacing/>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accesorii compresor / duze (</w:t>
            </w:r>
            <w:r w:rsidRPr="00E013D2">
              <w:rPr>
                <w:rFonts w:ascii="Times New Roman" w:eastAsia="Times New Roman" w:hAnsi="Times New Roman" w:cs="Times New Roman"/>
                <w:bCs/>
                <w:sz w:val="20"/>
                <w:szCs w:val="20"/>
              </w:rPr>
              <w:t>compatibil cu autoturisme, motociclete, ATV</w:t>
            </w:r>
            <w:r w:rsidRPr="00E013D2">
              <w:rPr>
                <w:rFonts w:ascii="Times New Roman" w:eastAsia="Times New Roman" w:hAnsi="Times New Roman" w:cs="Times New Roman"/>
                <w:bCs/>
                <w:sz w:val="20"/>
                <w:szCs w:val="20"/>
                <w:lang w:val="ro-RO"/>
              </w:rPr>
              <w:t>)</w:t>
            </w:r>
          </w:p>
          <w:p w:rsidR="00630FAF" w:rsidRPr="00E013D2" w:rsidRDefault="00466D26" w:rsidP="00466D26">
            <w:pPr>
              <w:tabs>
                <w:tab w:val="left" w:pos="9781"/>
                <w:tab w:val="left" w:pos="10206"/>
              </w:tabs>
              <w:spacing w:line="250" w:lineRule="exact"/>
              <w:ind w:right="320"/>
              <w:rPr>
                <w:rFonts w:ascii="Times New Roman" w:eastAsia="Times New Roman" w:hAnsi="Times New Roman" w:cs="Times New Roman"/>
                <w:bCs/>
                <w:sz w:val="20"/>
                <w:szCs w:val="20"/>
                <w:lang w:val="ro-RO" w:eastAsia="en-US"/>
              </w:rPr>
            </w:pPr>
            <w:r w:rsidRPr="00E013D2">
              <w:rPr>
                <w:rFonts w:ascii="Times New Roman" w:eastAsia="Times New Roman" w:hAnsi="Times New Roman" w:cs="Times New Roman"/>
                <w:bCs/>
                <w:sz w:val="20"/>
                <w:szCs w:val="20"/>
                <w:lang w:val="ro-RO" w:eastAsia="en-US"/>
              </w:rPr>
              <w:t>manual utilizare</w:t>
            </w:r>
          </w:p>
          <w:p w:rsidR="006A7E25" w:rsidRPr="00E013D2" w:rsidRDefault="006A7E25" w:rsidP="006A7E25">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Specificații de performanta si condiții privind siguranța în exploatare    (după </w:t>
            </w:r>
            <w:r w:rsidRPr="00E013D2">
              <w:rPr>
                <w:rFonts w:ascii="Times New Roman" w:eastAsia="Arial" w:hAnsi="Times New Roman" w:cs="Times New Roman"/>
                <w:sz w:val="20"/>
                <w:szCs w:val="20"/>
              </w:rPr>
              <w:lastRenderedPageBreak/>
              <w:t>caz)</w:t>
            </w:r>
          </w:p>
          <w:p w:rsidR="006A7E25" w:rsidRPr="00E013D2" w:rsidRDefault="006A7E25" w:rsidP="006A7E25">
            <w:pPr>
              <w:tabs>
                <w:tab w:val="left" w:pos="9781"/>
                <w:tab w:val="left" w:pos="10206"/>
              </w:tabs>
              <w:spacing w:line="250" w:lineRule="exact"/>
              <w:ind w:right="320"/>
              <w:rPr>
                <w:rFonts w:ascii="Times New Roman" w:eastAsia="Arial" w:hAnsi="Times New Roman" w:cs="Times New Roman"/>
                <w:sz w:val="20"/>
                <w:szCs w:val="20"/>
              </w:rPr>
            </w:pPr>
          </w:p>
          <w:p w:rsidR="006A7E25" w:rsidRPr="00E013D2" w:rsidRDefault="006A7E25" w:rsidP="006A7E25">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Condiții privind conformitatea cu standardele relevante – Declaratie de conformitate in limba romana</w:t>
            </w:r>
          </w:p>
          <w:p w:rsidR="006A7E25" w:rsidRPr="00E013D2" w:rsidRDefault="006A7E25" w:rsidP="006A7E25">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Condiții de garanție </w:t>
            </w:r>
          </w:p>
          <w:p w:rsidR="006A7E25" w:rsidRPr="00E013D2" w:rsidRDefault="006A7E25" w:rsidP="006A7E25">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 xml:space="preserve">- minim 24 de luni,  </w:t>
            </w:r>
          </w:p>
          <w:p w:rsidR="006A7E25" w:rsidRPr="00E013D2" w:rsidRDefault="006A7E25" w:rsidP="006A7E25">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sz w:val="20"/>
                <w:szCs w:val="20"/>
              </w:rPr>
              <w:t>Alte condiții cu caracter tehnic:</w:t>
            </w:r>
          </w:p>
          <w:p w:rsidR="006A7E25" w:rsidRPr="00E013D2" w:rsidRDefault="006A7E25" w:rsidP="00466D26">
            <w:pPr>
              <w:tabs>
                <w:tab w:val="left" w:pos="9781"/>
                <w:tab w:val="left" w:pos="10206"/>
              </w:tabs>
              <w:spacing w:line="250" w:lineRule="exact"/>
              <w:ind w:right="320"/>
              <w:rPr>
                <w:rFonts w:ascii="Times New Roman" w:eastAsia="Arial" w:hAnsi="Times New Roman" w:cs="Times New Roman"/>
                <w:sz w:val="20"/>
                <w:szCs w:val="2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12.</w:t>
            </w:r>
          </w:p>
        </w:tc>
        <w:tc>
          <w:tcPr>
            <w:tcW w:w="2552" w:type="dxa"/>
          </w:tcPr>
          <w:p w:rsidR="00630FAF" w:rsidRPr="00E013D2" w:rsidRDefault="00B840C3" w:rsidP="003F6BC8">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hAnsi="Times New Roman" w:cs="Times New Roman"/>
                <w:color w:val="000000"/>
                <w:sz w:val="20"/>
                <w:szCs w:val="20"/>
              </w:rPr>
              <w:t>Kit pompă vacuum</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D7458E" w:rsidRPr="00E013D2" w:rsidRDefault="00D7458E" w:rsidP="00D7458E">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Tip echipament: pompă vacuum cu set manometre pentru refrigerare / HVAC</w:t>
            </w:r>
          </w:p>
          <w:p w:rsidR="00D7458E" w:rsidRPr="00E013D2" w:rsidRDefault="00D7458E" w:rsidP="00D7458E">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Tip pompă: rotativă, cu palete, o singură treaptă</w:t>
            </w:r>
          </w:p>
          <w:p w:rsidR="00D7458E" w:rsidRPr="00F90BC1" w:rsidRDefault="00D7458E" w:rsidP="00D7458E">
            <w:p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Caracteristici pompă vacuum</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Debit aer (FAD): 4 CFM</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Putere: 1/4 HP (≈180 W)</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Vid final: 5 Pa (~40 microni)</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Turație: ~1450–1720 rpm</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Capacitate ulei: 200–225 ml</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Conexiune admisie: 1/4″ SAE male și 1/2″ ACME male</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Tensiune alimentare: 220–230 V AC / 50 Hz</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Tip lubrifiere: pompă cu ulei</w:t>
            </w:r>
          </w:p>
          <w:p w:rsidR="00D7458E" w:rsidRPr="00F90BC1" w:rsidRDefault="00D7458E" w:rsidP="00075163">
            <w:pPr>
              <w:numPr>
                <w:ilvl w:val="0"/>
                <w:numId w:val="3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Carcasă: aluminiu turnat cu răcire și ventilator</w:t>
            </w:r>
          </w:p>
          <w:p w:rsidR="00D7458E" w:rsidRPr="00F90BC1" w:rsidRDefault="00D7458E" w:rsidP="00075163">
            <w:pPr>
              <w:numPr>
                <w:ilvl w:val="0"/>
                <w:numId w:val="3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Set manometre (manifold) Manifold cu 2 valve</w:t>
            </w:r>
          </w:p>
          <w:p w:rsidR="00D7458E" w:rsidRPr="00F90BC1" w:rsidRDefault="00D7458E" w:rsidP="00075163">
            <w:pPr>
              <w:numPr>
                <w:ilvl w:val="0"/>
                <w:numId w:val="3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Manometre presiune joasă și înaltă</w:t>
            </w:r>
          </w:p>
          <w:p w:rsidR="00D7458E" w:rsidRPr="00F90BC1" w:rsidRDefault="00D7458E" w:rsidP="00075163">
            <w:pPr>
              <w:numPr>
                <w:ilvl w:val="0"/>
                <w:numId w:val="3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Fereastră vizualizare flux refrigerant</w:t>
            </w:r>
          </w:p>
          <w:p w:rsidR="00D7458E" w:rsidRPr="00F90BC1" w:rsidRDefault="00D7458E" w:rsidP="00075163">
            <w:pPr>
              <w:numPr>
                <w:ilvl w:val="0"/>
                <w:numId w:val="3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Racorduri 1/4″ SAE</w:t>
            </w:r>
          </w:p>
          <w:p w:rsidR="00D7458E" w:rsidRPr="00F90BC1" w:rsidRDefault="00D7458E" w:rsidP="00075163">
            <w:pPr>
              <w:numPr>
                <w:ilvl w:val="0"/>
                <w:numId w:val="3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Scări refrigerant integrate</w:t>
            </w:r>
          </w:p>
          <w:p w:rsidR="00D7458E" w:rsidRPr="00F90BC1" w:rsidRDefault="00D7458E" w:rsidP="00D7458E">
            <w:p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Furtunuri</w:t>
            </w:r>
          </w:p>
          <w:p w:rsidR="00D7458E" w:rsidRPr="00F90BC1" w:rsidRDefault="00D7458E" w:rsidP="00075163">
            <w:pPr>
              <w:numPr>
                <w:ilvl w:val="0"/>
                <w:numId w:val="3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3 furtunuri codate pe culori</w:t>
            </w:r>
          </w:p>
          <w:p w:rsidR="00D7458E" w:rsidRPr="00F90BC1" w:rsidRDefault="00D7458E" w:rsidP="00075163">
            <w:pPr>
              <w:numPr>
                <w:ilvl w:val="0"/>
                <w:numId w:val="3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Racorduri alamă 45° / drepte</w:t>
            </w:r>
          </w:p>
          <w:p w:rsidR="00D7458E" w:rsidRPr="00F90BC1" w:rsidRDefault="00D7458E" w:rsidP="00075163">
            <w:pPr>
              <w:numPr>
                <w:ilvl w:val="0"/>
                <w:numId w:val="3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Presiune lucru aprox. 800–4000 PSI</w:t>
            </w:r>
          </w:p>
          <w:p w:rsidR="00D7458E" w:rsidRPr="00F90BC1" w:rsidRDefault="00D7458E" w:rsidP="00075163">
            <w:pPr>
              <w:numPr>
                <w:ilvl w:val="0"/>
                <w:numId w:val="3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Etanșare anti-scurgeri</w:t>
            </w:r>
          </w:p>
          <w:p w:rsidR="00D7458E" w:rsidRPr="00F90BC1" w:rsidRDefault="00D7458E" w:rsidP="00D7458E">
            <w:p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Conținut pachet</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pompă</w:t>
            </w:r>
            <w:r w:rsidRPr="00E013D2">
              <w:rPr>
                <w:rFonts w:ascii="Times New Roman" w:eastAsia="Times New Roman" w:hAnsi="Times New Roman" w:cs="Times New Roman"/>
                <w:bCs/>
                <w:sz w:val="20"/>
                <w:szCs w:val="20"/>
                <w:lang w:val="ro-RO"/>
              </w:rPr>
              <w:t xml:space="preserve"> vacuum</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set manifold manometre</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3 furtunuri refrigerant</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adaptoare refrigerant (ex. R410A)</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cuplaj rapid R134a</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sticlă ulei pompă (~250 ml)</w:t>
            </w:r>
          </w:p>
          <w:p w:rsidR="00D7458E"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geantă transport</w:t>
            </w:r>
          </w:p>
          <w:p w:rsidR="00630FAF" w:rsidRPr="00E013D2" w:rsidRDefault="00D7458E" w:rsidP="00075163">
            <w:pPr>
              <w:numPr>
                <w:ilvl w:val="0"/>
                <w:numId w:val="3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manual utilizare</w:t>
            </w: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Specificații de performanta si condiții privind siguranța în exploatare    (după caz)</w:t>
            </w:r>
          </w:p>
          <w:p w:rsidR="006A7E25" w:rsidRPr="00E013D2" w:rsidRDefault="006A7E25" w:rsidP="006A7E25">
            <w:pPr>
              <w:jc w:val="both"/>
              <w:rPr>
                <w:rFonts w:ascii="Times New Roman" w:eastAsia="Times New Roman" w:hAnsi="Times New Roman" w:cs="Times New Roman"/>
                <w:bCs/>
                <w:sz w:val="20"/>
                <w:szCs w:val="20"/>
                <w:lang w:val="ro-RO"/>
              </w:rPr>
            </w:pP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Condiții privind conformitatea cu standardele relevante – Declaratie de conformitate in limba romana</w:t>
            </w: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Condiții de garanție </w:t>
            </w: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minim 24 de luni,  </w:t>
            </w: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Alte condiții cu caracter tehnic:</w:t>
            </w: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pompă cu protecție termică și sistem anti-retur ulei</w:t>
            </w:r>
          </w:p>
          <w:p w:rsidR="006A7E25" w:rsidRPr="00E013D2" w:rsidRDefault="006A7E25" w:rsidP="006A7E2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utilizată pentru evacuare aer și umiditate din instalații frigorifice</w:t>
            </w:r>
          </w:p>
          <w:p w:rsidR="00A5349A" w:rsidRPr="00E013D2" w:rsidRDefault="006A7E25" w:rsidP="00A5349A">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kit complet pentru service AC</w:t>
            </w:r>
          </w:p>
          <w:p w:rsidR="00A5349A" w:rsidRPr="00E013D2" w:rsidRDefault="00A5349A" w:rsidP="00A5349A">
            <w:pPr>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13.</w:t>
            </w:r>
          </w:p>
        </w:tc>
        <w:tc>
          <w:tcPr>
            <w:tcW w:w="2552" w:type="dxa"/>
          </w:tcPr>
          <w:p w:rsidR="00630FAF" w:rsidRPr="00E013D2" w:rsidRDefault="00B840C3" w:rsidP="00B840C3">
            <w:pPr>
              <w:tabs>
                <w:tab w:val="left" w:pos="528"/>
              </w:tabs>
              <w:spacing w:line="250" w:lineRule="exact"/>
              <w:ind w:right="320"/>
              <w:rPr>
                <w:rFonts w:ascii="Times New Roman" w:eastAsia="Arial" w:hAnsi="Times New Roman" w:cs="Times New Roman"/>
                <w:sz w:val="20"/>
                <w:szCs w:val="20"/>
              </w:rPr>
            </w:pPr>
            <w:r w:rsidRPr="00E013D2">
              <w:rPr>
                <w:rFonts w:ascii="Times New Roman" w:hAnsi="Times New Roman" w:cs="Times New Roman"/>
                <w:color w:val="000000"/>
                <w:sz w:val="20"/>
                <w:szCs w:val="20"/>
              </w:rPr>
              <w:t>Camera De inspectie</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5</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3A0493" w:rsidRPr="00F90BC1" w:rsidRDefault="003A0493" w:rsidP="003A0493">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Date generale</w:t>
            </w:r>
          </w:p>
          <w:p w:rsidR="003A0493" w:rsidRPr="00F90BC1" w:rsidRDefault="003A0493" w:rsidP="00075163">
            <w:pPr>
              <w:numPr>
                <w:ilvl w:val="0"/>
                <w:numId w:val="35"/>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Tip echipament: cameră inspecție industrială (boroscop / endoscop)</w:t>
            </w:r>
          </w:p>
          <w:p w:rsidR="003A0493" w:rsidRPr="00F90BC1" w:rsidRDefault="003A0493" w:rsidP="00075163">
            <w:pPr>
              <w:numPr>
                <w:ilvl w:val="0"/>
                <w:numId w:val="35"/>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Configurație camere: 3 lentile (1 frontală + 2 laterale)</w:t>
            </w:r>
          </w:p>
          <w:p w:rsidR="003A0493" w:rsidRPr="00F90BC1" w:rsidRDefault="003A0493" w:rsidP="00075163">
            <w:pPr>
              <w:numPr>
                <w:ilvl w:val="0"/>
                <w:numId w:val="35"/>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Aplicații: auto, instalații sanitare, conducte, HVAC, inspecții tehnice</w:t>
            </w:r>
          </w:p>
          <w:p w:rsidR="003A0493" w:rsidRPr="00F90BC1" w:rsidRDefault="003A0493" w:rsidP="003A0493">
            <w:pPr>
              <w:ind w:left="720"/>
              <w:jc w:val="both"/>
              <w:rPr>
                <w:rFonts w:ascii="Times New Roman" w:eastAsia="Times New Roman" w:hAnsi="Times New Roman" w:cs="Times New Roman"/>
                <w:bCs/>
                <w:sz w:val="20"/>
                <w:szCs w:val="20"/>
                <w:lang w:val="ro-RO"/>
              </w:rPr>
            </w:pPr>
          </w:p>
          <w:p w:rsidR="003A0493" w:rsidRPr="00F90BC1" w:rsidRDefault="003A0493" w:rsidP="003A0493">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Afișaj</w:t>
            </w:r>
          </w:p>
          <w:p w:rsidR="003A0493" w:rsidRPr="00F90BC1" w:rsidRDefault="003A0493" w:rsidP="00075163">
            <w:pPr>
              <w:numPr>
                <w:ilvl w:val="0"/>
                <w:numId w:val="36"/>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Tip ecran: IPS color</w:t>
            </w:r>
          </w:p>
          <w:p w:rsidR="003A0493" w:rsidRPr="00F90BC1" w:rsidRDefault="003A0493" w:rsidP="00075163">
            <w:pPr>
              <w:numPr>
                <w:ilvl w:val="0"/>
                <w:numId w:val="36"/>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Dimensiune: 4,3″</w:t>
            </w:r>
          </w:p>
          <w:p w:rsidR="003A0493" w:rsidRPr="00F90BC1" w:rsidRDefault="003A0493" w:rsidP="00075163">
            <w:pPr>
              <w:numPr>
                <w:ilvl w:val="0"/>
                <w:numId w:val="36"/>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Rezoluție video: 1280 × 720 (HD)</w:t>
            </w:r>
          </w:p>
          <w:p w:rsidR="003A0493" w:rsidRPr="00F90BC1" w:rsidRDefault="003A0493" w:rsidP="00075163">
            <w:pPr>
              <w:numPr>
                <w:ilvl w:val="0"/>
                <w:numId w:val="36"/>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Funcție: afișare imagine și video în timp real</w:t>
            </w:r>
          </w:p>
          <w:p w:rsidR="003A0493" w:rsidRPr="00F90BC1" w:rsidRDefault="003A0493" w:rsidP="003A0493">
            <w:pPr>
              <w:ind w:left="720"/>
              <w:jc w:val="both"/>
              <w:rPr>
                <w:rFonts w:ascii="Times New Roman" w:eastAsia="Times New Roman" w:hAnsi="Times New Roman" w:cs="Times New Roman"/>
                <w:bCs/>
                <w:sz w:val="20"/>
                <w:szCs w:val="20"/>
                <w:lang w:val="ro-RO"/>
              </w:rPr>
            </w:pPr>
          </w:p>
          <w:p w:rsidR="003A0493" w:rsidRPr="00F90BC1" w:rsidRDefault="003A0493" w:rsidP="003A0493">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Cameră și iluminare</w:t>
            </w:r>
          </w:p>
          <w:p w:rsidR="003A0493" w:rsidRPr="00F90BC1" w:rsidRDefault="003A0493" w:rsidP="00075163">
            <w:pPr>
              <w:numPr>
                <w:ilvl w:val="0"/>
                <w:numId w:val="37"/>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Număr lentile: 3</w:t>
            </w:r>
          </w:p>
          <w:p w:rsidR="003A0493" w:rsidRPr="00F90BC1" w:rsidRDefault="003A0493" w:rsidP="00075163">
            <w:pPr>
              <w:pStyle w:val="ListParagraph"/>
              <w:numPr>
                <w:ilvl w:val="0"/>
                <w:numId w:val="37"/>
              </w:numPr>
              <w:rPr>
                <w:rFonts w:ascii="Times New Roman" w:hAnsi="Times New Roman" w:cs="Times New Roman"/>
                <w:bCs/>
                <w:noProof w:val="0"/>
                <w:sz w:val="20"/>
                <w:szCs w:val="20"/>
                <w:lang w:val="ro-RO"/>
              </w:rPr>
            </w:pPr>
            <w:r w:rsidRPr="00F90BC1">
              <w:rPr>
                <w:rFonts w:ascii="Times New Roman" w:hAnsi="Times New Roman" w:cs="Times New Roman"/>
                <w:bCs/>
                <w:noProof w:val="0"/>
                <w:sz w:val="20"/>
                <w:szCs w:val="20"/>
                <w:lang w:val="ro-RO"/>
              </w:rPr>
              <w:t>Diametru sondă: aprox. 8 mm</w:t>
            </w:r>
          </w:p>
          <w:p w:rsidR="003A0493" w:rsidRPr="00E013D2" w:rsidRDefault="003A0493" w:rsidP="00075163">
            <w:pPr>
              <w:numPr>
                <w:ilvl w:val="0"/>
                <w:numId w:val="37"/>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Iluminare</w:t>
            </w:r>
            <w:r w:rsidRPr="00E013D2">
              <w:rPr>
                <w:rFonts w:ascii="Times New Roman" w:eastAsia="Times New Roman" w:hAnsi="Times New Roman" w:cs="Times New Roman"/>
                <w:b/>
                <w:bCs/>
                <w:sz w:val="20"/>
                <w:szCs w:val="20"/>
                <w:lang w:val="ro-RO"/>
              </w:rPr>
              <w:t>:</w:t>
            </w:r>
            <w:r w:rsidRPr="00E013D2">
              <w:rPr>
                <w:rFonts w:ascii="Times New Roman" w:eastAsia="Times New Roman" w:hAnsi="Times New Roman" w:cs="Times New Roman"/>
                <w:bCs/>
                <w:sz w:val="20"/>
                <w:szCs w:val="20"/>
                <w:lang w:val="ro-RO"/>
              </w:rPr>
              <w:t xml:space="preserve"> 8 + 2 LED</w:t>
            </w:r>
          </w:p>
          <w:p w:rsidR="003A0493" w:rsidRPr="00F90BC1" w:rsidRDefault="003A0493" w:rsidP="00075163">
            <w:pPr>
              <w:numPr>
                <w:ilvl w:val="0"/>
                <w:numId w:val="37"/>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lastRenderedPageBreak/>
              <w:t>Niveluri luminozitate: 3 trepte</w:t>
            </w:r>
          </w:p>
          <w:p w:rsidR="003A0493" w:rsidRPr="00F90BC1" w:rsidRDefault="003A0493" w:rsidP="00075163">
            <w:pPr>
              <w:numPr>
                <w:ilvl w:val="0"/>
                <w:numId w:val="37"/>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Protecție: IP67 (rezistent la apă)</w:t>
            </w:r>
          </w:p>
          <w:p w:rsidR="003A0493" w:rsidRPr="00F90BC1" w:rsidRDefault="003A0493" w:rsidP="003A0493">
            <w:pPr>
              <w:ind w:left="720"/>
              <w:jc w:val="both"/>
              <w:rPr>
                <w:rFonts w:ascii="Times New Roman" w:eastAsia="Times New Roman" w:hAnsi="Times New Roman" w:cs="Times New Roman"/>
                <w:bCs/>
                <w:sz w:val="20"/>
                <w:szCs w:val="20"/>
                <w:lang w:val="ro-RO"/>
              </w:rPr>
            </w:pPr>
          </w:p>
          <w:p w:rsidR="003A0493" w:rsidRPr="00F90BC1" w:rsidRDefault="003A0493" w:rsidP="003A0493">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Cablu și construcție</w:t>
            </w:r>
          </w:p>
          <w:p w:rsidR="003A0493" w:rsidRPr="00F90BC1" w:rsidRDefault="003A0493" w:rsidP="00075163">
            <w:pPr>
              <w:numPr>
                <w:ilvl w:val="0"/>
                <w:numId w:val="38"/>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Lungime cablu: 16,4 ft / 5 m</w:t>
            </w:r>
          </w:p>
          <w:p w:rsidR="003A0493" w:rsidRPr="00F90BC1" w:rsidRDefault="003A0493" w:rsidP="00075163">
            <w:pPr>
              <w:numPr>
                <w:ilvl w:val="0"/>
                <w:numId w:val="38"/>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Tip cablu: semi-rigid (flexibil + rigiditate pentru ghidare)</w:t>
            </w:r>
          </w:p>
          <w:p w:rsidR="003A0493" w:rsidRPr="00F90BC1" w:rsidRDefault="003A0493" w:rsidP="00075163">
            <w:pPr>
              <w:numPr>
                <w:ilvl w:val="0"/>
                <w:numId w:val="38"/>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Funcție: tambur integrat pentru retragere și organizare cablu</w:t>
            </w:r>
          </w:p>
          <w:p w:rsidR="003A0493" w:rsidRPr="00F90BC1" w:rsidRDefault="003A0493" w:rsidP="003A0493">
            <w:pPr>
              <w:ind w:left="720"/>
              <w:jc w:val="both"/>
              <w:rPr>
                <w:rFonts w:ascii="Times New Roman" w:eastAsia="Times New Roman" w:hAnsi="Times New Roman" w:cs="Times New Roman"/>
                <w:bCs/>
                <w:sz w:val="20"/>
                <w:szCs w:val="20"/>
                <w:lang w:val="ro-RO"/>
              </w:rPr>
            </w:pPr>
          </w:p>
          <w:p w:rsidR="003A0493" w:rsidRPr="00F90BC1" w:rsidRDefault="003A0493" w:rsidP="003A0493">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Alimentare și stocare</w:t>
            </w:r>
          </w:p>
          <w:p w:rsidR="003A0493" w:rsidRPr="00F90BC1" w:rsidRDefault="003A0493" w:rsidP="00075163">
            <w:pPr>
              <w:numPr>
                <w:ilvl w:val="0"/>
                <w:numId w:val="39"/>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Tensiune funcționare: 3,7 V</w:t>
            </w:r>
          </w:p>
          <w:p w:rsidR="003A0493" w:rsidRPr="00F90BC1" w:rsidRDefault="003A0493" w:rsidP="00075163">
            <w:pPr>
              <w:numPr>
                <w:ilvl w:val="0"/>
                <w:numId w:val="39"/>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Capacitate baterie: aprox. 1500 mAh</w:t>
            </w:r>
          </w:p>
          <w:p w:rsidR="003A0493" w:rsidRPr="00F90BC1" w:rsidRDefault="003A0493" w:rsidP="00075163">
            <w:pPr>
              <w:numPr>
                <w:ilvl w:val="0"/>
                <w:numId w:val="39"/>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Autonomie: câteva ore utilizare continuă</w:t>
            </w:r>
          </w:p>
          <w:p w:rsidR="003A0493" w:rsidRPr="00F90BC1" w:rsidRDefault="003A0493" w:rsidP="00075163">
            <w:pPr>
              <w:numPr>
                <w:ilvl w:val="0"/>
                <w:numId w:val="39"/>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Stocare: card TF 32 GB inclus</w:t>
            </w:r>
          </w:p>
          <w:p w:rsidR="003A0493" w:rsidRPr="00F90BC1" w:rsidRDefault="003A0493" w:rsidP="00075163">
            <w:pPr>
              <w:numPr>
                <w:ilvl w:val="0"/>
                <w:numId w:val="39"/>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Încărcare: USB Type-C</w:t>
            </w:r>
          </w:p>
          <w:p w:rsidR="003A0493" w:rsidRPr="00F90BC1" w:rsidRDefault="003A0493" w:rsidP="003A0493">
            <w:pPr>
              <w:ind w:left="720"/>
              <w:jc w:val="both"/>
              <w:rPr>
                <w:rFonts w:ascii="Times New Roman" w:eastAsia="Times New Roman" w:hAnsi="Times New Roman" w:cs="Times New Roman"/>
                <w:bCs/>
                <w:sz w:val="20"/>
                <w:szCs w:val="20"/>
                <w:lang w:val="ro-RO"/>
              </w:rPr>
            </w:pPr>
          </w:p>
          <w:p w:rsidR="003A0493" w:rsidRPr="00F90BC1" w:rsidRDefault="003A0493" w:rsidP="003A0493">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Conținut pachet</w:t>
            </w:r>
          </w:p>
          <w:p w:rsidR="003A0493" w:rsidRPr="00F90BC1" w:rsidRDefault="003A0493" w:rsidP="00075163">
            <w:pPr>
              <w:numPr>
                <w:ilvl w:val="0"/>
                <w:numId w:val="40"/>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unitate boroscop cu ecran</w:t>
            </w:r>
          </w:p>
          <w:p w:rsidR="003A0493" w:rsidRPr="00F90BC1" w:rsidRDefault="003A0493" w:rsidP="00075163">
            <w:pPr>
              <w:numPr>
                <w:ilvl w:val="0"/>
                <w:numId w:val="40"/>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sondă cameră 5 m</w:t>
            </w:r>
          </w:p>
          <w:p w:rsidR="003A0493" w:rsidRPr="00F90BC1" w:rsidRDefault="003A0493" w:rsidP="00075163">
            <w:pPr>
              <w:numPr>
                <w:ilvl w:val="0"/>
                <w:numId w:val="40"/>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card memorie 32 GB</w:t>
            </w:r>
          </w:p>
          <w:p w:rsidR="003A0493" w:rsidRPr="00F90BC1" w:rsidRDefault="003A0493" w:rsidP="00075163">
            <w:pPr>
              <w:numPr>
                <w:ilvl w:val="0"/>
                <w:numId w:val="40"/>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accesorii recuperare (cârlig, magnet, capac)</w:t>
            </w:r>
          </w:p>
          <w:p w:rsidR="003A0493" w:rsidRPr="00F90BC1" w:rsidRDefault="003A0493" w:rsidP="00075163">
            <w:pPr>
              <w:numPr>
                <w:ilvl w:val="0"/>
                <w:numId w:val="40"/>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cablu încărcare</w:t>
            </w:r>
          </w:p>
          <w:p w:rsidR="00630FAF" w:rsidRPr="00F90BC1" w:rsidRDefault="003A0493" w:rsidP="00075163">
            <w:pPr>
              <w:numPr>
                <w:ilvl w:val="0"/>
                <w:numId w:val="40"/>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manual utilizare</w:t>
            </w:r>
          </w:p>
          <w:p w:rsidR="00323165" w:rsidRPr="00F90BC1" w:rsidRDefault="00323165" w:rsidP="00323165">
            <w:p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Specificații de performanta si condiții privind siguranța în exploatare    (după caz)</w:t>
            </w:r>
          </w:p>
          <w:p w:rsidR="00323165" w:rsidRPr="00F90BC1" w:rsidRDefault="00323165" w:rsidP="00323165">
            <w:pPr>
              <w:jc w:val="both"/>
              <w:rPr>
                <w:rFonts w:ascii="Times New Roman" w:eastAsia="Times New Roman" w:hAnsi="Times New Roman" w:cs="Times New Roman"/>
                <w:bCs/>
                <w:sz w:val="20"/>
                <w:szCs w:val="20"/>
                <w:lang w:val="ro-RO"/>
              </w:rPr>
            </w:pPr>
          </w:p>
          <w:p w:rsidR="00323165"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Condiții privind conformitatea cu standardele relevante – Declaratie de conformitate in limba romana</w:t>
            </w:r>
          </w:p>
          <w:p w:rsidR="00323165"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Condiții de garanție </w:t>
            </w:r>
          </w:p>
          <w:p w:rsidR="00323165"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minim 24 de luni,  </w:t>
            </w:r>
          </w:p>
          <w:p w:rsidR="00323165"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Alte condiții cu caracter tehnic:</w:t>
            </w:r>
          </w:p>
          <w:p w:rsidR="00323165"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vizualizare simultană frontală și laterală (split view)</w:t>
            </w:r>
          </w:p>
          <w:p w:rsidR="00323165"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zoom digital și rotire imagine</w:t>
            </w:r>
          </w:p>
          <w:p w:rsidR="00A5349A" w:rsidRPr="00E013D2" w:rsidRDefault="00323165" w:rsidP="00323165">
            <w:p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w:t>
            </w:r>
            <w:r w:rsidRPr="00E013D2">
              <w:rPr>
                <w:rFonts w:ascii="Times New Roman" w:eastAsia="Times New Roman" w:hAnsi="Times New Roman" w:cs="Times New Roman"/>
                <w:bCs/>
                <w:sz w:val="20"/>
                <w:szCs w:val="20"/>
                <w:lang w:val="ro-RO"/>
              </w:rPr>
              <w:tab/>
              <w:t>utilizare în spații înguste și conducte</w:t>
            </w:r>
          </w:p>
          <w:p w:rsidR="00A5349A" w:rsidRPr="00E013D2" w:rsidRDefault="00A5349A" w:rsidP="00A5349A">
            <w:pPr>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14.</w:t>
            </w:r>
          </w:p>
        </w:tc>
        <w:tc>
          <w:tcPr>
            <w:tcW w:w="2552" w:type="dxa"/>
          </w:tcPr>
          <w:p w:rsidR="00630FAF" w:rsidRPr="00E013D2" w:rsidRDefault="00B840C3" w:rsidP="00B840C3">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bCs/>
                <w:sz w:val="20"/>
                <w:szCs w:val="20"/>
              </w:rPr>
              <w:t>Cric hidraulic</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4035CE" w:rsidRPr="00F90BC1" w:rsidRDefault="004035CE" w:rsidP="00075163">
            <w:pPr>
              <w:numPr>
                <w:ilvl w:val="0"/>
                <w:numId w:val="40"/>
              </w:numPr>
              <w:jc w:val="both"/>
              <w:rPr>
                <w:rFonts w:ascii="Times New Roman" w:eastAsia="Times New Roman" w:hAnsi="Times New Roman" w:cs="Times New Roman"/>
                <w:sz w:val="20"/>
                <w:szCs w:val="20"/>
                <w:lang w:val="ro-RO"/>
              </w:rPr>
            </w:pPr>
            <w:r w:rsidRPr="00F90BC1">
              <w:rPr>
                <w:rFonts w:ascii="Times New Roman" w:eastAsia="Times New Roman" w:hAnsi="Times New Roman" w:cs="Times New Roman"/>
                <w:sz w:val="20"/>
                <w:szCs w:val="20"/>
                <w:lang w:val="ro-RO"/>
              </w:rPr>
              <w:t>Specificatii tehnice:</w:t>
            </w:r>
          </w:p>
          <w:p w:rsidR="004035CE" w:rsidRPr="00E013D2" w:rsidRDefault="004035CE" w:rsidP="004035CE">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lastRenderedPageBreak/>
              <w:t>Capacitate de ridicare: 2500 kg</w:t>
            </w:r>
          </w:p>
          <w:p w:rsidR="004035CE" w:rsidRPr="00E013D2" w:rsidRDefault="004035CE" w:rsidP="004035CE">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Inaltimea sculei cu bratul coborat (masurata de pe placa) este de 85 mm.</w:t>
            </w:r>
          </w:p>
          <w:p w:rsidR="004035CE" w:rsidRPr="00E013D2" w:rsidRDefault="004035CE" w:rsidP="004035CE">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Interval de ridicare: de la 85 la 360 mm</w:t>
            </w:r>
          </w:p>
          <w:p w:rsidR="004035CE" w:rsidRPr="00E013D2" w:rsidRDefault="004035CE" w:rsidP="004035CE">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Grosimea profilului de ridicare (foaia): 4mm</w:t>
            </w:r>
          </w:p>
          <w:p w:rsidR="004035CE" w:rsidRPr="00E013D2" w:rsidRDefault="004035CE" w:rsidP="004035CE">
            <w:pPr>
              <w:ind w:left="720"/>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Rotile de otel</w:t>
            </w:r>
          </w:p>
          <w:p w:rsidR="004035CE" w:rsidRPr="00E013D2" w:rsidRDefault="004035CE" w:rsidP="004035CE">
            <w:pPr>
              <w:ind w:left="720"/>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Rotile din spate fixe aplicate , rotile din fata cu rulmenti pivotati</w:t>
            </w:r>
          </w:p>
          <w:p w:rsidR="004035CE" w:rsidRPr="00E013D2" w:rsidRDefault="004035CE" w:rsidP="004035CE">
            <w:pPr>
              <w:ind w:left="720"/>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Fabricat din tabla de otel laminata.</w:t>
            </w:r>
          </w:p>
          <w:p w:rsidR="004035CE" w:rsidRPr="00E013D2" w:rsidRDefault="004035CE" w:rsidP="004035CE">
            <w:pPr>
              <w:ind w:left="720"/>
              <w:jc w:val="both"/>
              <w:rPr>
                <w:rFonts w:ascii="Times New Roman" w:eastAsia="Times New Roman" w:hAnsi="Times New Roman" w:cs="Times New Roman"/>
                <w:bCs/>
                <w:sz w:val="20"/>
                <w:szCs w:val="20"/>
              </w:rPr>
            </w:pPr>
            <w:r w:rsidRPr="00E013D2">
              <w:rPr>
                <w:rFonts w:ascii="Times New Roman" w:eastAsia="Times New Roman" w:hAnsi="Times New Roman" w:cs="Times New Roman"/>
                <w:bCs/>
                <w:sz w:val="20"/>
                <w:szCs w:val="20"/>
              </w:rPr>
              <w:t>Cricul este umplut din fabrica cu ulei hidraulic - gata de utilizare.</w:t>
            </w:r>
          </w:p>
          <w:p w:rsidR="00630FAF" w:rsidRPr="00E013D2" w:rsidRDefault="004035CE" w:rsidP="004035CE">
            <w:pPr>
              <w:tabs>
                <w:tab w:val="left" w:pos="9781"/>
                <w:tab w:val="left" w:pos="10206"/>
              </w:tabs>
              <w:spacing w:line="250" w:lineRule="exact"/>
              <w:ind w:right="320"/>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Setul are 2 configuratii mecanice de inaltime cu o varianta de utilizare</w:t>
            </w:r>
          </w:p>
          <w:p w:rsidR="004035CE" w:rsidRPr="00E013D2" w:rsidRDefault="004035CE" w:rsidP="004035CE">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Coroana - (interval 85-330 mm )</w:t>
            </w:r>
          </w:p>
          <w:p w:rsidR="004035CE" w:rsidRPr="00E013D2" w:rsidRDefault="004035CE" w:rsidP="004035CE">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Coroana + extensie - (interval 115-360mm ).</w:t>
            </w:r>
          </w:p>
          <w:p w:rsidR="00A5349A" w:rsidRPr="00E013D2" w:rsidRDefault="00A5349A" w:rsidP="004035CE">
            <w:pPr>
              <w:ind w:left="720"/>
              <w:jc w:val="both"/>
              <w:rPr>
                <w:rFonts w:ascii="Times New Roman" w:eastAsia="Times New Roman" w:hAnsi="Times New Roman" w:cs="Times New Roman"/>
                <w:bCs/>
                <w:sz w:val="20"/>
                <w:szCs w:val="20"/>
                <w:lang w:val="ro-RO"/>
              </w:rPr>
            </w:pPr>
          </w:p>
          <w:p w:rsidR="007D3AE2" w:rsidRPr="00E013D2" w:rsidRDefault="007D3AE2" w:rsidP="007D3AE2">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Specificații de performanta si condiții privind siguranța în exploatare    (după caz)</w:t>
            </w:r>
          </w:p>
          <w:p w:rsidR="007D3AE2" w:rsidRPr="00E013D2" w:rsidRDefault="007D3AE2" w:rsidP="007D3AE2">
            <w:pPr>
              <w:ind w:left="720"/>
              <w:jc w:val="both"/>
              <w:rPr>
                <w:rFonts w:ascii="Times New Roman" w:eastAsia="Times New Roman" w:hAnsi="Times New Roman" w:cs="Times New Roman"/>
                <w:bCs/>
                <w:sz w:val="20"/>
                <w:szCs w:val="20"/>
                <w:lang w:val="ro-RO"/>
              </w:rPr>
            </w:pPr>
          </w:p>
          <w:p w:rsidR="007D3AE2" w:rsidRPr="00E013D2" w:rsidRDefault="007D3AE2" w:rsidP="007D3AE2">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Condiții privind conformitatea cu standardele relevante – Declaratie de conformitate in limba romana</w:t>
            </w:r>
          </w:p>
          <w:p w:rsidR="007D3AE2" w:rsidRPr="00E013D2" w:rsidRDefault="007D3AE2" w:rsidP="007D3AE2">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Condiții de garanție </w:t>
            </w:r>
          </w:p>
          <w:p w:rsidR="007D3AE2" w:rsidRPr="00E013D2" w:rsidRDefault="007D3AE2" w:rsidP="007D3AE2">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minim 24 de luni,  </w:t>
            </w:r>
          </w:p>
          <w:p w:rsidR="007D3AE2" w:rsidRPr="00E013D2" w:rsidRDefault="007D3AE2" w:rsidP="007D3AE2">
            <w:pPr>
              <w:ind w:left="720"/>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Alte condiții cu caracter tehnic:</w:t>
            </w:r>
          </w:p>
          <w:p w:rsidR="007D3AE2" w:rsidRPr="00E013D2" w:rsidRDefault="007D3AE2" w:rsidP="007D3AE2">
            <w:pPr>
              <w:ind w:left="720"/>
              <w:jc w:val="both"/>
              <w:rPr>
                <w:rFonts w:ascii="Times New Roman" w:eastAsia="Times New Roman" w:hAnsi="Times New Roman" w:cs="Times New Roman"/>
                <w:bCs/>
                <w:sz w:val="20"/>
                <w:szCs w:val="20"/>
                <w:lang w:val="ro-RO"/>
              </w:rPr>
            </w:pPr>
          </w:p>
          <w:p w:rsidR="00A5349A" w:rsidRPr="00E013D2" w:rsidRDefault="00A5349A" w:rsidP="004035CE">
            <w:pPr>
              <w:ind w:left="720"/>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de catre </w:t>
            </w:r>
            <w:r w:rsidRPr="00F82F9C">
              <w:rPr>
                <w:rFonts w:ascii="Times New Roman" w:hAnsi="Times New Roman" w:cs="Times New Roman"/>
                <w:i/>
                <w:sz w:val="18"/>
                <w:szCs w:val="18"/>
                <w:highlight w:val="yellow"/>
              </w:rPr>
              <w:lastRenderedPageBreak/>
              <w:t>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r>
      <w:tr w:rsidR="00630FAF" w:rsidRPr="003F6BC8" w:rsidTr="00B840C3">
        <w:tc>
          <w:tcPr>
            <w:tcW w:w="708" w:type="dxa"/>
          </w:tcPr>
          <w:p w:rsidR="00630FAF" w:rsidRPr="00E013D2" w:rsidRDefault="00630FAF" w:rsidP="00EF35F5">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lastRenderedPageBreak/>
              <w:t>15.</w:t>
            </w:r>
          </w:p>
        </w:tc>
        <w:tc>
          <w:tcPr>
            <w:tcW w:w="2552" w:type="dxa"/>
          </w:tcPr>
          <w:p w:rsidR="00630FAF" w:rsidRPr="00E013D2" w:rsidRDefault="00B840C3" w:rsidP="00B840C3">
            <w:pPr>
              <w:tabs>
                <w:tab w:val="left" w:pos="9781"/>
                <w:tab w:val="left" w:pos="10206"/>
              </w:tabs>
              <w:spacing w:line="250" w:lineRule="exact"/>
              <w:ind w:right="320"/>
              <w:rPr>
                <w:rFonts w:ascii="Times New Roman" w:eastAsia="Arial" w:hAnsi="Times New Roman" w:cs="Times New Roman"/>
                <w:sz w:val="20"/>
                <w:szCs w:val="20"/>
              </w:rPr>
            </w:pPr>
            <w:r w:rsidRPr="00E013D2">
              <w:rPr>
                <w:rFonts w:ascii="Times New Roman" w:eastAsia="Arial" w:hAnsi="Times New Roman" w:cs="Times New Roman"/>
                <w:bCs/>
                <w:sz w:val="20"/>
                <w:szCs w:val="20"/>
              </w:rPr>
              <w:t>Set 2 suporti pentru auto</w:t>
            </w:r>
          </w:p>
        </w:tc>
        <w:tc>
          <w:tcPr>
            <w:tcW w:w="709" w:type="dxa"/>
          </w:tcPr>
          <w:p w:rsidR="00630FAF" w:rsidRPr="00E013D2" w:rsidRDefault="001F5C7F" w:rsidP="00630FAF">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2</w:t>
            </w:r>
          </w:p>
        </w:tc>
        <w:tc>
          <w:tcPr>
            <w:tcW w:w="708" w:type="dxa"/>
          </w:tcPr>
          <w:p w:rsidR="00630FAF" w:rsidRPr="00E013D2" w:rsidRDefault="00630FAF" w:rsidP="003F6BC8">
            <w:pPr>
              <w:tabs>
                <w:tab w:val="left" w:pos="9781"/>
                <w:tab w:val="left" w:pos="10206"/>
              </w:tabs>
              <w:spacing w:line="250" w:lineRule="exact"/>
              <w:ind w:right="-108"/>
              <w:rPr>
                <w:rFonts w:ascii="Times New Roman" w:eastAsia="Arial" w:hAnsi="Times New Roman" w:cs="Times New Roman"/>
                <w:sz w:val="20"/>
                <w:szCs w:val="20"/>
              </w:rPr>
            </w:pPr>
            <w:r w:rsidRPr="00E013D2">
              <w:rPr>
                <w:rFonts w:ascii="Times New Roman" w:hAnsi="Times New Roman" w:cs="Times New Roman"/>
                <w:sz w:val="20"/>
                <w:szCs w:val="20"/>
              </w:rPr>
              <w:t>BUC</w:t>
            </w:r>
          </w:p>
        </w:tc>
        <w:tc>
          <w:tcPr>
            <w:tcW w:w="3969" w:type="dxa"/>
          </w:tcPr>
          <w:p w:rsidR="00AF7314" w:rsidRPr="00F90BC1" w:rsidRDefault="00AF7314" w:rsidP="00AF7314">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Date generale</w:t>
            </w:r>
          </w:p>
          <w:p w:rsidR="00AF7314" w:rsidRPr="00F90BC1" w:rsidRDefault="00AF7314" w:rsidP="00075163">
            <w:pPr>
              <w:numPr>
                <w:ilvl w:val="0"/>
                <w:numId w:val="4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Tip produs: suporți auto tip capră (set 2 bucăți)</w:t>
            </w:r>
          </w:p>
          <w:p w:rsidR="00AF7314" w:rsidRPr="00F90BC1" w:rsidRDefault="00AF7314" w:rsidP="00075163">
            <w:pPr>
              <w:numPr>
                <w:ilvl w:val="0"/>
                <w:numId w:val="4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Destinație: susținere autovehicul după ridicare cu cric</w:t>
            </w:r>
          </w:p>
          <w:p w:rsidR="00AF7314" w:rsidRPr="00F90BC1" w:rsidRDefault="00AF7314" w:rsidP="00075163">
            <w:pPr>
              <w:numPr>
                <w:ilvl w:val="0"/>
                <w:numId w:val="4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Mecanism reglare: clichet / cremalieră</w:t>
            </w:r>
          </w:p>
          <w:p w:rsidR="00AF7314" w:rsidRPr="00F90BC1" w:rsidRDefault="00AF7314" w:rsidP="00075163">
            <w:pPr>
              <w:numPr>
                <w:ilvl w:val="0"/>
                <w:numId w:val="41"/>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Configurație: 4 picioare pentru stabilitate</w:t>
            </w:r>
          </w:p>
          <w:p w:rsidR="00AF7314" w:rsidRPr="00F90BC1" w:rsidRDefault="00AF7314" w:rsidP="00AF7314">
            <w:pPr>
              <w:ind w:left="720"/>
              <w:jc w:val="both"/>
              <w:rPr>
                <w:rFonts w:ascii="Times New Roman" w:eastAsia="Times New Roman" w:hAnsi="Times New Roman" w:cs="Times New Roman"/>
                <w:bCs/>
                <w:sz w:val="20"/>
                <w:szCs w:val="20"/>
                <w:lang w:val="ro-RO"/>
              </w:rPr>
            </w:pPr>
          </w:p>
          <w:p w:rsidR="00AF7314" w:rsidRPr="00F90BC1" w:rsidRDefault="00AF7314" w:rsidP="00AF7314">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lastRenderedPageBreak/>
              <w:t>Caracteristici tehnice</w:t>
            </w:r>
          </w:p>
          <w:p w:rsidR="00AF7314" w:rsidRPr="00F90BC1" w:rsidRDefault="00AF7314" w:rsidP="00075163">
            <w:pPr>
              <w:numPr>
                <w:ilvl w:val="0"/>
                <w:numId w:val="4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Capacitate maximă: 6 tone (6000 kg)</w:t>
            </w:r>
          </w:p>
          <w:p w:rsidR="00AF7314" w:rsidRPr="00F90BC1" w:rsidRDefault="00AF7314" w:rsidP="00075163">
            <w:pPr>
              <w:numPr>
                <w:ilvl w:val="0"/>
                <w:numId w:val="4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Înălțime minimă: 382 mm</w:t>
            </w:r>
          </w:p>
          <w:p w:rsidR="00AF7314" w:rsidRPr="00F90BC1" w:rsidRDefault="00AF7314" w:rsidP="00075163">
            <w:pPr>
              <w:numPr>
                <w:ilvl w:val="0"/>
                <w:numId w:val="4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Înălțime maximă: 600 mm</w:t>
            </w:r>
          </w:p>
          <w:p w:rsidR="00AF7314" w:rsidRPr="00F90BC1" w:rsidRDefault="00AF7314" w:rsidP="00075163">
            <w:pPr>
              <w:numPr>
                <w:ilvl w:val="0"/>
                <w:numId w:val="4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Greutate set: aprox. 13,5 kg</w:t>
            </w:r>
          </w:p>
          <w:p w:rsidR="00AF7314" w:rsidRPr="00F90BC1" w:rsidRDefault="00AF7314" w:rsidP="00075163">
            <w:pPr>
              <w:numPr>
                <w:ilvl w:val="0"/>
                <w:numId w:val="4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Material structură: oțel / fier ductil</w:t>
            </w:r>
          </w:p>
          <w:p w:rsidR="00AF7314" w:rsidRPr="00F90BC1" w:rsidRDefault="00AF7314" w:rsidP="00075163">
            <w:pPr>
              <w:numPr>
                <w:ilvl w:val="0"/>
                <w:numId w:val="42"/>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Mecanism blocare: cremalieră cu blocare automată</w:t>
            </w:r>
          </w:p>
          <w:p w:rsidR="00AF7314" w:rsidRPr="00F90BC1" w:rsidRDefault="00AF7314" w:rsidP="00AF7314">
            <w:pPr>
              <w:ind w:left="720"/>
              <w:jc w:val="both"/>
              <w:rPr>
                <w:rFonts w:ascii="Times New Roman" w:eastAsia="Times New Roman" w:hAnsi="Times New Roman" w:cs="Times New Roman"/>
                <w:bCs/>
                <w:sz w:val="20"/>
                <w:szCs w:val="20"/>
                <w:lang w:val="ro-RO"/>
              </w:rPr>
            </w:pPr>
          </w:p>
          <w:p w:rsidR="00AF7314" w:rsidRPr="00F90BC1" w:rsidRDefault="00AF7314" w:rsidP="00AF7314">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Construcție</w:t>
            </w:r>
          </w:p>
          <w:p w:rsidR="00AF7314" w:rsidRPr="00F90BC1" w:rsidRDefault="00AF7314" w:rsidP="00075163">
            <w:pPr>
              <w:numPr>
                <w:ilvl w:val="0"/>
                <w:numId w:val="4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cadru unitar robust</w:t>
            </w:r>
          </w:p>
          <w:p w:rsidR="00AF7314" w:rsidRPr="00F90BC1" w:rsidRDefault="00AF7314" w:rsidP="00075163">
            <w:pPr>
              <w:numPr>
                <w:ilvl w:val="0"/>
                <w:numId w:val="4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maner din oțel solid</w:t>
            </w:r>
          </w:p>
          <w:p w:rsidR="00AF7314" w:rsidRPr="00F90BC1" w:rsidRDefault="00AF7314" w:rsidP="00075163">
            <w:pPr>
              <w:numPr>
                <w:ilvl w:val="0"/>
                <w:numId w:val="4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sa mare de sprijin</w:t>
            </w:r>
          </w:p>
          <w:p w:rsidR="00AF7314" w:rsidRPr="00F90BC1" w:rsidRDefault="00AF7314" w:rsidP="00075163">
            <w:pPr>
              <w:numPr>
                <w:ilvl w:val="0"/>
                <w:numId w:val="43"/>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bază lată pentru stabilitate</w:t>
            </w:r>
          </w:p>
          <w:p w:rsidR="00AF7314" w:rsidRPr="00F90BC1" w:rsidRDefault="00AF7314" w:rsidP="00AF7314">
            <w:pPr>
              <w:ind w:left="720"/>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Conținut pachet</w:t>
            </w:r>
          </w:p>
          <w:p w:rsidR="00630FAF" w:rsidRPr="00F90BC1" w:rsidRDefault="00AF7314" w:rsidP="00075163">
            <w:pPr>
              <w:numPr>
                <w:ilvl w:val="0"/>
                <w:numId w:val="44"/>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2 × suporți auto reglabil</w:t>
            </w:r>
          </w:p>
          <w:p w:rsidR="00E013D2" w:rsidRPr="00F90BC1" w:rsidRDefault="00E013D2" w:rsidP="00F90BC1">
            <w:pPr>
              <w:numPr>
                <w:ilvl w:val="0"/>
                <w:numId w:val="44"/>
              </w:numPr>
              <w:jc w:val="both"/>
              <w:rPr>
                <w:rFonts w:ascii="Times New Roman" w:eastAsia="Times New Roman" w:hAnsi="Times New Roman" w:cs="Times New Roman"/>
                <w:bCs/>
                <w:sz w:val="20"/>
                <w:szCs w:val="20"/>
                <w:lang w:val="ro-RO"/>
              </w:rPr>
            </w:pPr>
            <w:r w:rsidRPr="00F90BC1">
              <w:rPr>
                <w:rFonts w:ascii="Times New Roman" w:eastAsia="Times New Roman" w:hAnsi="Times New Roman" w:cs="Times New Roman"/>
                <w:bCs/>
                <w:sz w:val="20"/>
                <w:szCs w:val="20"/>
                <w:lang w:val="ro-RO"/>
              </w:rPr>
              <w:t>Specificații</w:t>
            </w:r>
            <w:r w:rsidRPr="00E013D2">
              <w:rPr>
                <w:rFonts w:ascii="Times New Roman" w:eastAsia="Times New Roman" w:hAnsi="Times New Roman" w:cs="Times New Roman"/>
                <w:bCs/>
                <w:sz w:val="20"/>
                <w:szCs w:val="20"/>
                <w:lang w:val="ro-RO"/>
              </w:rPr>
              <w:t xml:space="preserve"> de performanta si condiții privind siguranța în exploatare    (după caz)</w:t>
            </w:r>
          </w:p>
          <w:p w:rsidR="00E013D2" w:rsidRPr="00E013D2" w:rsidRDefault="00E013D2" w:rsidP="00E013D2">
            <w:pPr>
              <w:numPr>
                <w:ilvl w:val="0"/>
                <w:numId w:val="4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Condiții privind conformitatea cu standardele relevante – Declaratie de conformitate in limba romana</w:t>
            </w:r>
          </w:p>
          <w:p w:rsidR="00E013D2" w:rsidRPr="00E013D2" w:rsidRDefault="00E013D2" w:rsidP="00E013D2">
            <w:pPr>
              <w:numPr>
                <w:ilvl w:val="0"/>
                <w:numId w:val="4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Condiții de garanție </w:t>
            </w:r>
          </w:p>
          <w:p w:rsidR="00E013D2" w:rsidRPr="00E013D2" w:rsidRDefault="00E013D2" w:rsidP="00E013D2">
            <w:pPr>
              <w:numPr>
                <w:ilvl w:val="0"/>
                <w:numId w:val="4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 xml:space="preserve">- minim 24 de luni,  </w:t>
            </w:r>
          </w:p>
          <w:p w:rsidR="00E013D2" w:rsidRPr="00E013D2" w:rsidRDefault="00E013D2" w:rsidP="00E013D2">
            <w:pPr>
              <w:numPr>
                <w:ilvl w:val="0"/>
                <w:numId w:val="44"/>
              </w:numPr>
              <w:jc w:val="both"/>
              <w:rPr>
                <w:rFonts w:ascii="Times New Roman" w:eastAsia="Times New Roman" w:hAnsi="Times New Roman" w:cs="Times New Roman"/>
                <w:bCs/>
                <w:sz w:val="20"/>
                <w:szCs w:val="20"/>
                <w:lang w:val="ro-RO"/>
              </w:rPr>
            </w:pPr>
            <w:r w:rsidRPr="00E013D2">
              <w:rPr>
                <w:rFonts w:ascii="Times New Roman" w:eastAsia="Times New Roman" w:hAnsi="Times New Roman" w:cs="Times New Roman"/>
                <w:bCs/>
                <w:sz w:val="20"/>
                <w:szCs w:val="20"/>
                <w:lang w:val="ro-RO"/>
              </w:rPr>
              <w:t>Alte condiții cu caracter tehnic:</w:t>
            </w:r>
          </w:p>
          <w:p w:rsidR="00E013D2" w:rsidRPr="00E013D2" w:rsidRDefault="00E013D2" w:rsidP="00E013D2">
            <w:pPr>
              <w:ind w:left="720"/>
              <w:jc w:val="both"/>
              <w:rPr>
                <w:rFonts w:ascii="Times New Roman" w:eastAsia="Times New Roman" w:hAnsi="Times New Roman" w:cs="Times New Roman"/>
                <w:bCs/>
                <w:sz w:val="20"/>
                <w:szCs w:val="20"/>
                <w:lang w:val="ro-RO"/>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bl>
    <w:p w:rsidR="003F6BC8" w:rsidRDefault="003F6BC8" w:rsidP="00E013D2">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p>
    <w:p w:rsidR="003E39B9" w:rsidRPr="003E39B9" w:rsidRDefault="003E39B9" w:rsidP="003E39B9">
      <w:pPr>
        <w:widowControl w:val="0"/>
        <w:autoSpaceDE w:val="0"/>
        <w:autoSpaceDN w:val="0"/>
        <w:adjustRightInd w:val="0"/>
        <w:spacing w:after="0" w:line="240" w:lineRule="auto"/>
        <w:rPr>
          <w:rFonts w:ascii="Times New Roman" w:eastAsiaTheme="minorEastAsia" w:hAnsi="Times New Roman" w:cs="Times New Roman"/>
          <w:sz w:val="18"/>
          <w:szCs w:val="18"/>
          <w:lang w:val="ro-RO" w:eastAsia="ro-RO"/>
        </w:rPr>
      </w:pPr>
      <w:r w:rsidRPr="003E39B9">
        <w:rPr>
          <w:rFonts w:ascii="Times New Roman" w:eastAsiaTheme="minorEastAsia" w:hAnsi="Times New Roman" w:cs="Times New Roman"/>
          <w:sz w:val="18"/>
          <w:szCs w:val="18"/>
          <w:lang w:val="ro-RO" w:eastAsia="ro-RO"/>
        </w:rPr>
        <w:t xml:space="preserve">     Totodată, declar ca am luat la cunoştinţa de prevederile Capitolului 3 « </w:t>
      </w:r>
      <w:r w:rsidRPr="003E39B9">
        <w:rPr>
          <w:rFonts w:ascii="Times New Roman" w:eastAsiaTheme="minorEastAsia" w:hAnsi="Times New Roman" w:cs="Times New Roman"/>
          <w:i/>
          <w:iCs/>
          <w:sz w:val="18"/>
          <w:szCs w:val="18"/>
          <w:lang w:val="ro-RO" w:eastAsia="ro-RO"/>
        </w:rPr>
        <w:t xml:space="preserve">Falsuri în înscrisuri » </w:t>
      </w:r>
      <w:r w:rsidRPr="003E39B9">
        <w:rPr>
          <w:rFonts w:ascii="Times New Roman" w:eastAsiaTheme="minorEastAsia" w:hAnsi="Times New Roman" w:cs="Times New Roman"/>
          <w:sz w:val="18"/>
          <w:szCs w:val="18"/>
          <w:lang w:val="ro-RO" w:eastAsia="ro-RO"/>
        </w:rPr>
        <w:t>din Codul Penal.</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Data completării</w:t>
      </w:r>
      <w:proofErr w:type="gramStart"/>
      <w:r w:rsidRPr="003E39B9">
        <w:rPr>
          <w:rFonts w:ascii="Times New Roman" w:eastAsia="Times New Roman" w:hAnsi="Times New Roman" w:cs="Times New Roman"/>
          <w:b/>
          <w:i/>
          <w:sz w:val="18"/>
          <w:szCs w:val="18"/>
          <w:lang w:val="es-ES" w:eastAsia="ro-RO"/>
        </w:rPr>
        <w:t>:_</w:t>
      </w:r>
      <w:proofErr w:type="gramEnd"/>
      <w:r w:rsidRPr="003E39B9">
        <w:rPr>
          <w:rFonts w:ascii="Times New Roman" w:eastAsia="Times New Roman" w:hAnsi="Times New Roman" w:cs="Times New Roman"/>
          <w:b/>
          <w:i/>
          <w:sz w:val="18"/>
          <w:szCs w:val="18"/>
          <w:lang w:val="es-ES" w:eastAsia="ro-RO"/>
        </w:rPr>
        <w:t>____/_____/_____</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Subsemnatul_______________, în calitate de ____________, legal autorizat să semnez</w:t>
      </w:r>
    </w:p>
    <w:p w:rsidR="003E39B9" w:rsidRPr="003E39B9" w:rsidRDefault="003E39B9" w:rsidP="003E39B9">
      <w:pPr>
        <w:spacing w:after="160" w:line="259" w:lineRule="auto"/>
        <w:rPr>
          <w:rFonts w:ascii="Times New Roman" w:eastAsia="Times New Roman" w:hAnsi="Times New Roman" w:cs="Times New Roman"/>
          <w:i/>
          <w:sz w:val="18"/>
          <w:szCs w:val="18"/>
          <w:lang w:val="es-ES" w:eastAsia="ro-RO"/>
        </w:rPr>
      </w:pPr>
      <w:r w:rsidRPr="003E39B9">
        <w:rPr>
          <w:rFonts w:ascii="Times New Roman" w:eastAsia="Times New Roman" w:hAnsi="Times New Roman" w:cs="Times New Roman"/>
          <w:b/>
          <w:i/>
          <w:sz w:val="18"/>
          <w:szCs w:val="18"/>
          <w:lang w:val="es-ES" w:eastAsia="ro-RO"/>
        </w:rPr>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semnatura</w:t>
      </w:r>
      <w:proofErr w:type="gramEnd"/>
      <w:r w:rsidRPr="003E39B9">
        <w:rPr>
          <w:rFonts w:ascii="Times New Roman" w:eastAsia="Times New Roman" w:hAnsi="Times New Roman" w:cs="Times New Roman"/>
          <w:i/>
          <w:sz w:val="18"/>
          <w:szCs w:val="18"/>
          <w:lang w:val="es-ES" w:eastAsia="ro-RO"/>
        </w:rPr>
        <w:t xml:space="preserve"> autorizată)</w:t>
      </w:r>
      <w:r w:rsidRPr="003E39B9">
        <w:rPr>
          <w:rFonts w:ascii="Times New Roman" w:eastAsia="Times New Roman" w:hAnsi="Times New Roman" w:cs="Times New Roman"/>
          <w:i/>
          <w:sz w:val="18"/>
          <w:szCs w:val="18"/>
          <w:lang w:val="es-ES" w:eastAsia="ro-RO"/>
        </w:rPr>
        <w:tab/>
      </w:r>
      <w:r w:rsidRPr="003E39B9">
        <w:rPr>
          <w:rFonts w:ascii="Times New Roman" w:eastAsia="Times New Roman" w:hAnsi="Times New Roman" w:cs="Times New Roman"/>
          <w:i/>
          <w:sz w:val="18"/>
          <w:szCs w:val="18"/>
          <w:lang w:val="es-ES" w:eastAsia="ro-RO"/>
        </w:rPr>
        <w:tab/>
        <w:t xml:space="preserve"> (</w:t>
      </w:r>
      <w:proofErr w:type="gramStart"/>
      <w:r w:rsidRPr="003E39B9">
        <w:rPr>
          <w:rFonts w:ascii="Times New Roman" w:eastAsia="Times New Roman" w:hAnsi="Times New Roman" w:cs="Times New Roman"/>
          <w:i/>
          <w:sz w:val="18"/>
          <w:szCs w:val="18"/>
          <w:lang w:val="es-ES" w:eastAsia="ro-RO"/>
        </w:rPr>
        <w:t>calitatea</w:t>
      </w:r>
      <w:proofErr w:type="gramEnd"/>
      <w:r w:rsidRPr="003E39B9">
        <w:rPr>
          <w:rFonts w:ascii="Times New Roman" w:eastAsia="Times New Roman" w:hAnsi="Times New Roman" w:cs="Times New Roman"/>
          <w:i/>
          <w:sz w:val="18"/>
          <w:szCs w:val="18"/>
          <w:lang w:val="es-ES" w:eastAsia="ro-RO"/>
        </w:rPr>
        <w:t xml:space="preserve"> de reprezentare)</w:t>
      </w:r>
    </w:p>
    <w:p w:rsidR="003E39B9" w:rsidRPr="003E39B9" w:rsidRDefault="003E39B9" w:rsidP="003E39B9">
      <w:pPr>
        <w:spacing w:after="160" w:line="259" w:lineRule="auto"/>
        <w:rPr>
          <w:rFonts w:ascii="Times New Roman" w:hAnsi="Times New Roman" w:cs="Times New Roman"/>
          <w:sz w:val="18"/>
          <w:szCs w:val="18"/>
          <w:lang w:val="it-IT"/>
        </w:rPr>
      </w:pPr>
      <w:proofErr w:type="gramStart"/>
      <w:r w:rsidRPr="003E39B9">
        <w:rPr>
          <w:rFonts w:ascii="Times New Roman" w:eastAsia="Times New Roman" w:hAnsi="Times New Roman" w:cs="Times New Roman"/>
          <w:b/>
          <w:i/>
          <w:sz w:val="18"/>
          <w:szCs w:val="18"/>
          <w:lang w:val="es-ES" w:eastAsia="ro-RO"/>
        </w:rPr>
        <w:t>oferta</w:t>
      </w:r>
      <w:proofErr w:type="gramEnd"/>
      <w:r w:rsidRPr="003E39B9">
        <w:rPr>
          <w:rFonts w:ascii="Times New Roman" w:eastAsia="Times New Roman" w:hAnsi="Times New Roman" w:cs="Times New Roman"/>
          <w:b/>
          <w:i/>
          <w:sz w:val="18"/>
          <w:szCs w:val="18"/>
          <w:lang w:val="es-ES" w:eastAsia="ro-RO"/>
        </w:rPr>
        <w:t xml:space="preserve"> pentru şi în numele __________________________________________________.                                                      </w:t>
      </w:r>
      <w:r w:rsidRPr="003E39B9">
        <w:rPr>
          <w:rFonts w:ascii="Times New Roman" w:eastAsia="Times New Roman" w:hAnsi="Times New Roman" w:cs="Times New Roman"/>
          <w:b/>
          <w:i/>
          <w:sz w:val="18"/>
          <w:szCs w:val="18"/>
          <w:lang w:val="es-ES" w:eastAsia="ro-RO"/>
        </w:rPr>
        <w:tab/>
      </w:r>
      <w:r w:rsidRPr="003E39B9">
        <w:rPr>
          <w:rFonts w:ascii="Times New Roman" w:hAnsi="Times New Roman" w:cs="Times New Roman"/>
          <w:sz w:val="18"/>
          <w:szCs w:val="18"/>
          <w:lang w:val="it-IT"/>
        </w:rPr>
        <w:t xml:space="preserve"> </w:t>
      </w:r>
    </w:p>
    <w:p w:rsidR="003E39B9" w:rsidRPr="003E39B9" w:rsidRDefault="003E39B9" w:rsidP="003E39B9">
      <w:pPr>
        <w:spacing w:after="160" w:line="259" w:lineRule="auto"/>
        <w:rPr>
          <w:rFonts w:ascii="Times New Roman" w:hAnsi="Times New Roman" w:cs="Times New Roman"/>
          <w:sz w:val="18"/>
          <w:szCs w:val="18"/>
          <w:lang w:val="it-IT"/>
        </w:rPr>
      </w:pPr>
      <w:r w:rsidRPr="003E39B9">
        <w:rPr>
          <w:rFonts w:ascii="Times New Roman" w:hAnsi="Times New Roman" w:cs="Times New Roman"/>
          <w:sz w:val="20"/>
          <w:szCs w:val="20"/>
          <w:lang w:val="it-IT"/>
        </w:rPr>
        <w:tab/>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denumirea/numele</w:t>
      </w:r>
      <w:proofErr w:type="gramEnd"/>
      <w:r w:rsidRPr="003E39B9">
        <w:rPr>
          <w:rFonts w:ascii="Times New Roman" w:eastAsia="Times New Roman" w:hAnsi="Times New Roman" w:cs="Times New Roman"/>
          <w:i/>
          <w:sz w:val="18"/>
          <w:szCs w:val="18"/>
          <w:lang w:val="es-ES" w:eastAsia="ro-RO"/>
        </w:rPr>
        <w:t xml:space="preserve"> operatorului economic)</w:t>
      </w:r>
      <w:r w:rsidRPr="003E39B9">
        <w:rPr>
          <w:rFonts w:ascii="Times New Roman" w:hAnsi="Times New Roman" w:cs="Times New Roman"/>
          <w:sz w:val="18"/>
          <w:szCs w:val="18"/>
          <w:lang w:val="it-IT"/>
        </w:rPr>
        <w:t xml:space="preserve"> </w:t>
      </w: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rsidR="005513BC" w:rsidRDefault="005513BC" w:rsidP="00A5349A">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5513BC" w:rsidRDefault="00AC4504" w:rsidP="00A5349A">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rsidR="00AC4504" w:rsidRPr="00F82F9C" w:rsidRDefault="00AC4504" w:rsidP="005513BC">
      <w:pPr>
        <w:widowControl w:val="0"/>
        <w:autoSpaceDE w:val="0"/>
        <w:autoSpaceDN w:val="0"/>
        <w:adjustRightInd w:val="0"/>
        <w:spacing w:after="0" w:line="240" w:lineRule="auto"/>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OFERTANT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F82F9C">
        <w:rPr>
          <w:rFonts w:ascii="Times New Roman" w:eastAsiaTheme="minorEastAsia" w:hAnsi="Times New Roman" w:cs="Times New Roman"/>
          <w:bCs/>
          <w:i/>
          <w:iCs/>
          <w:spacing w:val="30"/>
          <w:lang w:val="ro-RO" w:eastAsia="ro-RO"/>
        </w:rPr>
        <w:t>(in</w:t>
      </w:r>
      <w:r w:rsidRPr="00F82F9C">
        <w:rPr>
          <w:rFonts w:ascii="Times New Roman" w:eastAsiaTheme="minorEastAsia" w:hAnsi="Times New Roman" w:cs="Times New Roman"/>
          <w:bCs/>
          <w:i/>
          <w:iCs/>
          <w:lang w:val="ro-RO" w:eastAsia="ro-RO"/>
        </w:rPr>
        <w:t xml:space="preserve"> cazul unei Asocieri, </w:t>
      </w:r>
      <w:r w:rsidRPr="00F82F9C">
        <w:rPr>
          <w:rFonts w:ascii="Times New Roman" w:eastAsiaTheme="minorEastAsia" w:hAnsi="Times New Roman" w:cs="Times New Roman"/>
          <w:bCs/>
          <w:i/>
          <w:iCs/>
          <w:u w:val="single"/>
          <w:lang w:val="ro-RO" w:eastAsia="ro-RO"/>
        </w:rPr>
        <w:t>se va</w:t>
      </w:r>
      <w:r w:rsidRPr="00F82F9C">
        <w:rPr>
          <w:rFonts w:ascii="Times New Roman" w:eastAsiaTheme="minorEastAsia" w:hAnsi="Times New Roman" w:cs="Times New Roman"/>
          <w:bCs/>
          <w:i/>
          <w:iCs/>
          <w:lang w:val="ro-RO" w:eastAsia="ro-RO"/>
        </w:rPr>
        <w:t xml:space="preserve"> completa denumirea întregii </w:t>
      </w:r>
      <w:r w:rsidRPr="00F82F9C">
        <w:rPr>
          <w:rFonts w:ascii="Times New Roman" w:eastAsiaTheme="minorEastAsia" w:hAnsi="Times New Roman" w:cs="Times New Roman"/>
          <w:bCs/>
          <w:i/>
          <w:iCs/>
          <w:u w:val="single"/>
          <w:lang w:val="ro-RO" w:eastAsia="ro-RO"/>
        </w:rPr>
        <w:t>Asocieri)</w:t>
      </w: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Declaraţie privind respectarea reglementarilor obligatorii din domeniul mediului, social, al relaţiilor de munca si privind respectarea legislaţiei de securitate si sănătate in munca</w:t>
      </w:r>
    </w:p>
    <w:p w:rsidR="00AC4504" w:rsidRPr="00F82F9C" w:rsidRDefault="00AC4504" w:rsidP="000A78A9">
      <w:pPr>
        <w:widowControl w:val="0"/>
        <w:autoSpaceDE w:val="0"/>
        <w:autoSpaceDN w:val="0"/>
        <w:adjustRightInd w:val="0"/>
        <w:spacing w:after="0" w:line="240" w:lineRule="auto"/>
        <w:ind w:left="284"/>
        <w:jc w:val="both"/>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F82F9C">
        <w:rPr>
          <w:rFonts w:ascii="Arial" w:eastAsiaTheme="minorEastAsia" w:hAnsi="Arial" w:cs="Arial"/>
          <w:b/>
          <w:bCs/>
          <w:lang w:val="ro-RO" w:eastAsia="ro-RO"/>
        </w:rPr>
        <w:t xml:space="preserve">         </w:t>
      </w: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i/>
          <w:iCs/>
          <w:lang w:val="ro-RO" w:eastAsia="ro-RO"/>
        </w:rPr>
        <w:t xml:space="preserve">(nume/prenume)............................................................................, </w:t>
      </w:r>
      <w:r w:rsidRPr="00F82F9C">
        <w:rPr>
          <w:rFonts w:ascii="Times New Roman" w:eastAsiaTheme="minorEastAsia" w:hAnsi="Times New Roman" w:cs="Times New Roman"/>
          <w:lang w:val="ro-RO" w:eastAsia="ro-RO"/>
        </w:rPr>
        <w:t>domiciliat(a) in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i/>
          <w:iCs/>
          <w:lang w:val="ro-RO" w:eastAsia="ro-RO"/>
        </w:rPr>
        <w:t xml:space="preserve">(adresa de domiciliu), </w:t>
      </w:r>
      <w:r w:rsidRPr="00F82F9C">
        <w:rPr>
          <w:rFonts w:ascii="Times New Roman" w:eastAsiaTheme="minorEastAsia" w:hAnsi="Times New Roman" w:cs="Times New Roman"/>
          <w:bCs/>
          <w:lang w:val="ro-RO" w:eastAsia="ro-RO"/>
        </w:rPr>
        <w:t>identificat (a)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cu act de identitate </w:t>
      </w:r>
      <w:r w:rsidRPr="00F82F9C">
        <w:rPr>
          <w:rFonts w:ascii="Times New Roman" w:eastAsiaTheme="minorEastAsia" w:hAnsi="Times New Roman" w:cs="Times New Roman"/>
          <w:b/>
          <w:bCs/>
          <w:lang w:val="ro-RO" w:eastAsia="ro-RO"/>
        </w:rPr>
        <w:t xml:space="preserve">(CI/ </w:t>
      </w:r>
      <w:r w:rsidRPr="00F82F9C">
        <w:rPr>
          <w:rFonts w:ascii="Times New Roman" w:eastAsiaTheme="minorEastAsia" w:hAnsi="Times New Roman" w:cs="Times New Roman"/>
          <w:i/>
          <w:iCs/>
          <w:lang w:val="ro-RO" w:eastAsia="ro-RO"/>
        </w:rPr>
        <w:t xml:space="preserve">Paşaport), </w:t>
      </w:r>
      <w:r w:rsidRPr="00F82F9C">
        <w:rPr>
          <w:rFonts w:ascii="Times New Roman" w:eastAsiaTheme="minorEastAsia" w:hAnsi="Times New Roman" w:cs="Times New Roman"/>
          <w:lang w:val="ro-RO" w:eastAsia="ro-RO"/>
        </w:rPr>
        <w:t>seria ....... nr, .......... eli</w:t>
      </w:r>
      <w:r w:rsidR="001E494A">
        <w:rPr>
          <w:rFonts w:ascii="Times New Roman" w:eastAsiaTheme="minorEastAsia" w:hAnsi="Times New Roman" w:cs="Times New Roman"/>
          <w:lang w:val="ro-RO" w:eastAsia="ro-RO"/>
        </w:rPr>
        <w:t>berat de.......................</w:t>
      </w:r>
      <w:r w:rsidRPr="00F82F9C">
        <w:rPr>
          <w:rFonts w:ascii="Times New Roman" w:eastAsiaTheme="minorEastAsia" w:hAnsi="Times New Roman" w:cs="Times New Roman"/>
          <w:lang w:val="ro-RO" w:eastAsia="ro-RO"/>
        </w:rPr>
        <w:t>.., la data de ....................................</w:t>
      </w:r>
      <w:r w:rsidRPr="00F82F9C">
        <w:rPr>
          <w:rFonts w:ascii="Times New Roman" w:eastAsiaTheme="minorEastAsia" w:hAnsi="Times New Roman" w:cs="Times New Roman"/>
          <w:lang w:val="ro-RO" w:eastAsia="ro-RO"/>
        </w:rPr>
        <w:tab/>
        <w:t>CNP</w:t>
      </w: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de </w:t>
      </w:r>
      <w:r w:rsidRPr="00F82F9C">
        <w:rPr>
          <w:rFonts w:ascii="Times New Roman" w:eastAsiaTheme="minorEastAsia" w:hAnsi="Times New Roman" w:cs="Times New Roman"/>
          <w:i/>
          <w:iCs/>
          <w:lang w:val="ro-RO" w:eastAsia="ro-RO"/>
        </w:rPr>
        <w:t xml:space="preserve">reprezentant legal / împuternicit </w:t>
      </w:r>
      <w:r w:rsidRPr="00F82F9C">
        <w:rPr>
          <w:rFonts w:ascii="Times New Roman" w:eastAsiaTheme="minorEastAsia" w:hAnsi="Times New Roman" w:cs="Times New Roman"/>
          <w:b/>
          <w:bCs/>
          <w:lang w:val="ro-RO" w:eastAsia="ro-RO"/>
        </w:rPr>
        <w:t>Ofertantului ..........................................</w:t>
      </w:r>
      <w:r w:rsidRPr="00F82F9C">
        <w:rPr>
          <w:rFonts w:ascii="Times New Roman" w:eastAsiaTheme="minorEastAsia" w:hAnsi="Times New Roman" w:cs="Times New Roman"/>
          <w:b/>
          <w:bCs/>
          <w:i/>
          <w:iCs/>
          <w:lang w:val="ro-RO" w:eastAsia="ro-RO"/>
        </w:rPr>
        <w:t xml:space="preserve">...................................... ............................. .........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z w:val="18"/>
          <w:szCs w:val="18"/>
          <w:lang w:val="ro-RO" w:eastAsia="ro-RO"/>
        </w:rPr>
      </w:pPr>
      <w:r w:rsidRPr="00F82F9C">
        <w:rPr>
          <w:rFonts w:ascii="Times New Roman" w:eastAsiaTheme="minorEastAsia" w:hAnsi="Times New Roman" w:cs="Times New Roman"/>
          <w:bCs/>
          <w:i/>
          <w:iCs/>
          <w:spacing w:val="30"/>
          <w:sz w:val="18"/>
          <w:szCs w:val="18"/>
          <w:lang w:val="ro-RO" w:eastAsia="ro-RO"/>
        </w:rPr>
        <w:t xml:space="preserve">                </w:t>
      </w:r>
      <w:r w:rsidR="001E494A">
        <w:rPr>
          <w:rFonts w:ascii="Times New Roman" w:eastAsiaTheme="minorEastAsia" w:hAnsi="Times New Roman" w:cs="Times New Roman"/>
          <w:bCs/>
          <w:i/>
          <w:iCs/>
          <w:spacing w:val="30"/>
          <w:sz w:val="18"/>
          <w:szCs w:val="18"/>
          <w:lang w:val="ro-RO" w:eastAsia="ro-RO"/>
        </w:rPr>
        <w:t xml:space="preserve">                          </w:t>
      </w:r>
      <w:r w:rsidRPr="00F82F9C">
        <w:rPr>
          <w:rFonts w:ascii="Times New Roman" w:eastAsiaTheme="minorEastAsia" w:hAnsi="Times New Roman" w:cs="Times New Roman"/>
          <w:bCs/>
          <w:i/>
          <w:iCs/>
          <w:spacing w:val="30"/>
          <w:sz w:val="18"/>
          <w:szCs w:val="18"/>
          <w:lang w:val="ro-RO" w:eastAsia="ro-RO"/>
        </w:rPr>
        <w:t xml:space="preserve">    (in</w:t>
      </w:r>
      <w:r w:rsidRPr="00F82F9C">
        <w:rPr>
          <w:rFonts w:ascii="Times New Roman" w:eastAsiaTheme="minorEastAsia" w:hAnsi="Times New Roman" w:cs="Times New Roman"/>
          <w:bCs/>
          <w:i/>
          <w:iCs/>
          <w:sz w:val="18"/>
          <w:szCs w:val="18"/>
          <w:lang w:val="ro-RO" w:eastAsia="ro-RO"/>
        </w:rPr>
        <w:t xml:space="preserve">cazul unei Asocieri, </w:t>
      </w:r>
      <w:r w:rsidRPr="00F82F9C">
        <w:rPr>
          <w:rFonts w:ascii="Times New Roman" w:eastAsiaTheme="minorEastAsia" w:hAnsi="Times New Roman" w:cs="Times New Roman"/>
          <w:sz w:val="18"/>
          <w:szCs w:val="18"/>
          <w:lang w:val="ro-RO" w:eastAsia="ro-RO"/>
        </w:rPr>
        <w:t xml:space="preserve">se va </w:t>
      </w:r>
      <w:r w:rsidRPr="00F82F9C">
        <w:rPr>
          <w:rFonts w:ascii="Times New Roman" w:eastAsiaTheme="minorEastAsia" w:hAnsi="Times New Roman" w:cs="Times New Roman"/>
          <w:bCs/>
          <w:i/>
          <w:iCs/>
          <w:sz w:val="18"/>
          <w:szCs w:val="18"/>
          <w:u w:val="single"/>
          <w:lang w:val="ro-RO" w:eastAsia="ro-RO"/>
        </w:rPr>
        <w:t>completa denumirea întregii Asocieri</w:t>
      </w:r>
      <w:r w:rsidRPr="00F82F9C">
        <w:rPr>
          <w:rFonts w:ascii="Times New Roman" w:eastAsiaTheme="minorEastAsia" w:hAnsi="Times New Roman" w:cs="Times New Roman"/>
          <w:bCs/>
          <w:i/>
          <w:iCs/>
          <w:sz w:val="18"/>
          <w:szCs w:val="18"/>
          <w:lang w:val="ro-RO" w:eastAsia="ro-RO"/>
        </w:rPr>
        <w:t>)</w:t>
      </w:r>
    </w:p>
    <w:p w:rsidR="00B05E62" w:rsidRDefault="00AC4504" w:rsidP="00B05E62">
      <w:pPr>
        <w:spacing w:line="240" w:lineRule="auto"/>
        <w:jc w:val="both"/>
        <w:rPr>
          <w:rFonts w:ascii="Times New Roman" w:hAnsi="Times New Roman" w:cs="Times New Roman"/>
          <w:b/>
        </w:rPr>
      </w:pPr>
      <w:r w:rsidRPr="00F82F9C">
        <w:rPr>
          <w:rFonts w:ascii="Times New Roman" w:eastAsiaTheme="minorEastAsia" w:hAnsi="Times New Roman" w:cs="Times New Roman"/>
          <w:b/>
          <w:bCs/>
          <w:i/>
          <w:iCs/>
          <w:lang w:val="ro-RO" w:eastAsia="ro-RO"/>
        </w:rPr>
        <w:t xml:space="preserve"> </w:t>
      </w:r>
      <w:r w:rsidRPr="00F82F9C">
        <w:rPr>
          <w:rFonts w:ascii="Times New Roman" w:eastAsiaTheme="minorEastAsia" w:hAnsi="Times New Roman" w:cs="Times New Roman"/>
          <w:lang w:val="ro-RO" w:eastAsia="ro-RO"/>
        </w:rPr>
        <w:t>la procedura de achiziţie publica organizata  pentru atribuirea contractului</w:t>
      </w:r>
      <w:r w:rsidR="00B05E62" w:rsidRPr="00B05E62">
        <w:rPr>
          <w:rFonts w:ascii="Times New Roman" w:hAnsi="Times New Roman" w:cs="Times New Roman"/>
          <w:b/>
        </w:rPr>
        <w:t xml:space="preserve"> </w:t>
      </w:r>
      <w:r w:rsidR="00B05E62">
        <w:rPr>
          <w:rFonts w:ascii="Times New Roman" w:hAnsi="Times New Roman" w:cs="Times New Roman"/>
          <w:b/>
        </w:rPr>
        <w:t>“</w:t>
      </w:r>
      <w:r w:rsidR="00B05E62" w:rsidRPr="00780B38">
        <w:rPr>
          <w:rFonts w:ascii="Times New Roman" w:hAnsi="Times New Roman" w:cs="Times New Roman"/>
          <w:b/>
        </w:rPr>
        <w:t>Materiale și echipamente didactice pentru dotarea atelierelor de practică pentru Liceul Tehnologic ”Petru Poni” și Liceul Tehnologic ”Dacia” in cadrul proiectului: “ASIGURARE DOTARI PENTRU SALILE DE CLASA PREUNIVERSITARE, LABORATOARELE SI ATELIERELE SCOLARE DIN UNITATILE DE INVATAMANT DIN MUNICIPIUL ONESTI”, cod F-PNRR-</w:t>
      </w:r>
      <w:r w:rsidR="00B05E62">
        <w:rPr>
          <w:rFonts w:ascii="Times New Roman" w:hAnsi="Times New Roman" w:cs="Times New Roman"/>
          <w:b/>
        </w:rPr>
        <w:t>DOTARI-2023-2064”</w:t>
      </w:r>
    </w:p>
    <w:p w:rsidR="00B05E62" w:rsidRPr="00B05E62" w:rsidRDefault="00B05E62" w:rsidP="00B05E62">
      <w:pPr>
        <w:spacing w:line="240" w:lineRule="auto"/>
        <w:jc w:val="both"/>
        <w:rPr>
          <w:rFonts w:ascii="Times New Roman" w:hAnsi="Times New Roman" w:cs="Times New Roman"/>
          <w:b/>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C4504" w:rsidRPr="00F90BC1" w:rsidRDefault="000A78A9" w:rsidP="00B05E62">
      <w:pPr>
        <w:autoSpaceDE w:val="0"/>
        <w:autoSpaceDN w:val="0"/>
        <w:adjustRightInd w:val="0"/>
        <w:spacing w:after="0" w:line="240" w:lineRule="auto"/>
        <w:jc w:val="both"/>
        <w:rPr>
          <w:rFonts w:ascii="Times New Roman" w:eastAsiaTheme="minorEastAsia" w:hAnsi="Times New Roman" w:cs="Times New Roman"/>
          <w:lang w:val="ro-RO" w:eastAsia="ro-RO"/>
        </w:rPr>
      </w:pPr>
      <w:r w:rsidRPr="00F90BC1">
        <w:rPr>
          <w:rFonts w:ascii="Times New Roman" w:eastAsia="Calibri" w:hAnsi="Times New Roman" w:cs="Times New Roman"/>
          <w:b/>
          <w:i/>
          <w:lang w:val="ro-RO"/>
        </w:rPr>
        <w:t>declar pe proprie răspundere</w:t>
      </w:r>
      <w:r w:rsidR="00AC4504" w:rsidRPr="00F90BC1">
        <w:rPr>
          <w:rFonts w:ascii="Times New Roman" w:eastAsia="Arial" w:hAnsi="Times New Roman" w:cs="Times New Roman"/>
          <w:b/>
          <w:bCs/>
          <w:i/>
          <w:color w:val="000000"/>
          <w:sz w:val="24"/>
          <w:szCs w:val="24"/>
          <w:lang w:eastAsia="ro-RO"/>
        </w:rPr>
        <w:t xml:space="preserve">, </w:t>
      </w:r>
      <w:r w:rsidR="00AC4504" w:rsidRPr="00F90BC1">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AC4504" w:rsidRPr="00F90BC1"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F90BC1">
        <w:rPr>
          <w:rFonts w:ascii="Times New Roman" w:eastAsiaTheme="minorEastAsia" w:hAnsi="Times New Roman" w:cs="Times New Roman"/>
          <w:lang w:val="x-none" w:eastAsia="ro-RO"/>
        </w:rPr>
        <w:t xml:space="preserve">De asemenea, declar pe propria răspundere, ca pe toata durata </w:t>
      </w:r>
      <w:r w:rsidRPr="00F90BC1">
        <w:rPr>
          <w:rFonts w:ascii="Times New Roman" w:eastAsiaTheme="minorEastAsia" w:hAnsi="Times New Roman" w:cs="Times New Roman"/>
          <w:lang w:eastAsia="ro-RO"/>
        </w:rPr>
        <w:t>acordului-cadru/</w:t>
      </w:r>
      <w:r w:rsidRPr="00F90BC1">
        <w:rPr>
          <w:rFonts w:ascii="Times New Roman" w:eastAsiaTheme="minorEastAsia" w:hAnsi="Times New Roman" w:cs="Times New Roman"/>
          <w:lang w:val="x-none" w:eastAsia="ro-RO"/>
        </w:rPr>
        <w:t>contractului</w:t>
      </w:r>
      <w:r w:rsidRPr="00F90BC1">
        <w:rPr>
          <w:rFonts w:ascii="Times New Roman" w:eastAsiaTheme="minorEastAsia" w:hAnsi="Times New Roman" w:cs="Times New Roman"/>
          <w:lang w:eastAsia="ro-RO"/>
        </w:rPr>
        <w:t xml:space="preserve"> subsecvent</w:t>
      </w:r>
      <w:r w:rsidRPr="00F90BC1">
        <w:rPr>
          <w:rFonts w:ascii="Times New Roman" w:eastAsiaTheme="minorEastAsia" w:hAnsi="Times New Roman" w:cs="Times New Roman"/>
          <w:lang w:val="x-none" w:eastAsia="ro-RO"/>
        </w:rPr>
        <w:t xml:space="preserve">, </w:t>
      </w:r>
      <w:r w:rsidRPr="00F90BC1">
        <w:rPr>
          <w:rFonts w:ascii="Times New Roman" w:eastAsiaTheme="minorEastAsia" w:hAnsi="Times New Roman" w:cs="Times New Roman"/>
          <w:bCs/>
          <w:lang w:val="x-none" w:eastAsia="ro-RO"/>
        </w:rPr>
        <w:t xml:space="preserve">voi </w:t>
      </w:r>
      <w:r w:rsidRPr="00F90BC1">
        <w:rPr>
          <w:rFonts w:ascii="Times New Roman" w:eastAsiaTheme="minorEastAsia" w:hAnsi="Times New Roman" w:cs="Times New Roman"/>
          <w:lang w:val="x-none" w:eastAsia="ro-RO"/>
        </w:rPr>
        <w:t xml:space="preserve">respecta  </w:t>
      </w:r>
      <w:r w:rsidRPr="00F90BC1">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F90BC1">
        <w:rPr>
          <w:rFonts w:ascii="Times New Roman" w:eastAsia="Times New Roman" w:hAnsi="Times New Roman" w:cs="Times New Roman"/>
          <w:lang w:eastAsia="ro-RO"/>
        </w:rPr>
        <w:t>,</w:t>
      </w:r>
      <w:r w:rsidRPr="00F90BC1">
        <w:rPr>
          <w:rFonts w:ascii="Times New Roman" w:eastAsia="Times New Roman" w:hAnsi="Times New Roman" w:cs="Times New Roman"/>
          <w:lang w:val="x-none" w:eastAsia="ro-RO"/>
        </w:rPr>
        <w:t xml:space="preserve"> </w:t>
      </w:r>
      <w:r w:rsidRPr="00F90BC1">
        <w:rPr>
          <w:rFonts w:ascii="Times New Roman" w:eastAsia="Times New Roman" w:hAnsi="Times New Roman" w:cs="Times New Roman"/>
          <w:lang w:val="it-IT" w:eastAsia="x-none"/>
        </w:rPr>
        <w:t>si, am inclus in pretul de oferta costul pentru indeplinirea acestor obligatii.</w:t>
      </w:r>
    </w:p>
    <w:p w:rsidR="00AC4504" w:rsidRPr="00F90BC1"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90BC1">
        <w:rPr>
          <w:rFonts w:ascii="Times New Roman" w:eastAsiaTheme="minorEastAsia" w:hAnsi="Times New Roman" w:cs="Times New Roman"/>
          <w:lang w:val="ro-RO" w:eastAsia="ro-RO"/>
        </w:rPr>
        <w:t xml:space="preserve">         Totodată, declar ca am luat la cunoştinţa de prevederile Capitolului 3 « </w:t>
      </w:r>
      <w:r w:rsidRPr="00F90BC1">
        <w:rPr>
          <w:rFonts w:ascii="Times New Roman" w:eastAsiaTheme="minorEastAsia" w:hAnsi="Times New Roman" w:cs="Times New Roman"/>
          <w:i/>
          <w:iCs/>
          <w:lang w:val="ro-RO" w:eastAsia="ro-RO"/>
        </w:rPr>
        <w:t xml:space="preserve">Falsuri în înscrisuri » </w:t>
      </w:r>
      <w:r w:rsidRPr="00F90BC1">
        <w:rPr>
          <w:rFonts w:ascii="Times New Roman" w:eastAsiaTheme="minorEastAsia" w:hAnsi="Times New Roman" w:cs="Times New Roman"/>
          <w:lang w:val="ro-RO" w:eastAsia="ro-RO"/>
        </w:rPr>
        <w:t xml:space="preserve">din Codul Penal si </w:t>
      </w:r>
      <w:r w:rsidRPr="00F90BC1">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r w:rsidRPr="00F82F9C">
        <w:rPr>
          <w:rFonts w:ascii="Times New Roman" w:hAnsi="Times New Roman" w:cs="Times New Roman"/>
          <w:color w:val="000000"/>
          <w:lang w:val="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b/>
          <w:bCs/>
          <w:i/>
          <w:iCs/>
          <w:sz w:val="20"/>
          <w:szCs w:val="20"/>
          <w:lang w:val="ro-RO" w:eastAsia="ro-RO"/>
        </w:rPr>
        <w:t xml:space="preserve">Nume si prenume </w:t>
      </w:r>
      <w:r w:rsidRPr="00F82F9C">
        <w:rPr>
          <w:rFonts w:ascii="Times New Roman" w:eastAsiaTheme="minorEastAsia" w:hAnsi="Times New Roman" w:cs="Times New Roman"/>
          <w:sz w:val="20"/>
          <w:szCs w:val="20"/>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                (reprezentant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sidR="001E494A">
        <w:rPr>
          <w:rFonts w:ascii="Times New Roman" w:eastAsiaTheme="minorEastAsia" w:hAnsi="Times New Roman" w:cs="Times New Roman"/>
          <w:b/>
          <w:bCs/>
          <w:iCs/>
          <w:spacing w:val="30"/>
          <w:lang w:val="ro-RO" w:eastAsia="ro-RO"/>
        </w:rPr>
        <w:t>10</w:t>
      </w: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shd w:val="clear" w:color="auto" w:fill="FFFFFF"/>
        <w:spacing w:after="0" w:line="360" w:lineRule="auto"/>
        <w:ind w:left="284"/>
        <w:rPr>
          <w:rFonts w:ascii="Arial" w:eastAsia="Times New Roman" w:hAnsi="Arial" w:cs="Arial"/>
          <w:sz w:val="20"/>
          <w:szCs w:val="20"/>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 xml:space="preserve">Declaraţie, pe propria raspundere,  privind respectarea Caietului de Sarcini </w:t>
      </w:r>
      <w:r w:rsidRPr="00F90BC1">
        <w:rPr>
          <w:rFonts w:ascii="Times New Roman" w:hAnsi="Times New Roman" w:cs="Times New Roman"/>
          <w:b/>
          <w:bCs/>
          <w:color w:val="000000" w:themeColor="text1"/>
          <w:lang w:val="ro-RO" w:eastAsia="ro-RO"/>
        </w:rPr>
        <w:t xml:space="preserve">nr. </w:t>
      </w:r>
      <w:r w:rsidR="00F90BC1" w:rsidRPr="00F90BC1">
        <w:rPr>
          <w:rFonts w:ascii="Times New Roman" w:hAnsi="Times New Roman" w:cs="Times New Roman"/>
          <w:b/>
          <w:bCs/>
          <w:color w:val="000000" w:themeColor="text1"/>
          <w:lang w:val="ro-RO" w:eastAsia="ro-RO"/>
        </w:rPr>
        <w:t>33767/20.04.2026</w:t>
      </w:r>
    </w:p>
    <w:p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00403471">
        <w:rPr>
          <w:rFonts w:ascii="Times New Roman" w:hAnsi="Times New Roman" w:cs="Times New Roman"/>
          <w:b/>
          <w:bCs/>
          <w:lang w:val="ro-RO" w:eastAsia="ro-RO"/>
        </w:rPr>
        <w:t xml:space="preserve"> Caietul de </w:t>
      </w:r>
      <w:r w:rsidR="00403471" w:rsidRPr="00F90BC1">
        <w:rPr>
          <w:rFonts w:ascii="Times New Roman" w:hAnsi="Times New Roman" w:cs="Times New Roman"/>
          <w:b/>
          <w:bCs/>
          <w:color w:val="000000" w:themeColor="text1"/>
          <w:lang w:val="ro-RO" w:eastAsia="ro-RO"/>
        </w:rPr>
        <w:t xml:space="preserve">Sarcini </w:t>
      </w:r>
      <w:r w:rsidR="00F90BC1" w:rsidRPr="00F90BC1">
        <w:rPr>
          <w:rFonts w:ascii="Times New Roman" w:hAnsi="Times New Roman" w:cs="Times New Roman"/>
          <w:b/>
          <w:bCs/>
          <w:color w:val="000000" w:themeColor="text1"/>
          <w:lang w:val="ro-RO" w:eastAsia="ro-RO"/>
        </w:rPr>
        <w:t>nr. 33767/20.04.2026</w:t>
      </w:r>
      <w:r w:rsidRPr="00F90BC1">
        <w:rPr>
          <w:rFonts w:ascii="Times New Roman" w:hAnsi="Times New Roman" w:cs="Times New Roman"/>
          <w:b/>
          <w:bCs/>
          <w:color w:val="000000" w:themeColor="text1"/>
          <w:lang w:val="ro-RO" w:eastAsia="ro-RO"/>
        </w:rPr>
        <w:t>,</w:t>
      </w:r>
      <w:r w:rsidR="00DC4134" w:rsidRPr="00F90BC1">
        <w:rPr>
          <w:rFonts w:ascii="Times New Roman" w:hAnsi="Times New Roman" w:cs="Times New Roman"/>
          <w:b/>
          <w:bCs/>
          <w:color w:val="000000" w:themeColor="text1"/>
          <w:lang w:val="ro-RO" w:eastAsia="ro-RO"/>
        </w:rPr>
        <w:t xml:space="preserve"> </w:t>
      </w:r>
      <w:r w:rsidRPr="00F90BC1">
        <w:rPr>
          <w:rFonts w:ascii="Times New Roman" w:hAnsi="Times New Roman" w:cs="Times New Roman"/>
          <w:b/>
          <w:bCs/>
          <w:color w:val="000000" w:themeColor="text1"/>
          <w:lang w:val="ro-RO" w:eastAsia="ro-RO"/>
        </w:rPr>
        <w:t xml:space="preserve"> </w:t>
      </w:r>
      <w:r w:rsidRPr="00F90BC1">
        <w:rPr>
          <w:rFonts w:ascii="Times New Roman" w:hAnsi="Times New Roman" w:cs="Times New Roman"/>
          <w:color w:val="000000" w:themeColor="text1"/>
          <w:lang w:val="ro-RO" w:eastAsia="ro-RO"/>
        </w:rPr>
        <w:t xml:space="preserve">intocmit de </w:t>
      </w:r>
      <w:r w:rsidRPr="001E494A">
        <w:rPr>
          <w:rFonts w:ascii="Times New Roman" w:hAnsi="Times New Roman" w:cs="Times New Roman"/>
          <w:lang w:val="ro-RO" w:eastAsia="ro-RO"/>
        </w:rPr>
        <w:t xml:space="preserve">Directia Generala </w:t>
      </w:r>
      <w:r>
        <w:rPr>
          <w:rFonts w:ascii="Times New Roman" w:hAnsi="Times New Roman" w:cs="Times New Roman"/>
          <w:lang w:val="ro-RO" w:eastAsia="ro-RO"/>
        </w:rPr>
        <w:t xml:space="preserve">Dezvoltare Locala – Serviciul Accesare Fonduri si Implementare Proiecte, pentru achizitia publica: </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C67F3A" w:rsidRPr="00780B38" w:rsidRDefault="00C67F3A" w:rsidP="00C67F3A">
      <w:pPr>
        <w:spacing w:line="240" w:lineRule="auto"/>
        <w:jc w:val="both"/>
        <w:rPr>
          <w:rFonts w:ascii="Times New Roman" w:hAnsi="Times New Roman" w:cs="Times New Roman"/>
          <w:b/>
        </w:rPr>
      </w:pPr>
      <w:r w:rsidRPr="00780B38">
        <w:rPr>
          <w:rFonts w:ascii="Times New Roman" w:hAnsi="Times New Roman" w:cs="Times New Roman"/>
          <w:b/>
        </w:rPr>
        <w:t xml:space="preserve">Materiale și echipamente didactice pentru dotarea atelierelor de practică pentru Liceul </w:t>
      </w:r>
      <w:proofErr w:type="gramStart"/>
      <w:r w:rsidRPr="00780B38">
        <w:rPr>
          <w:rFonts w:ascii="Times New Roman" w:hAnsi="Times New Roman" w:cs="Times New Roman"/>
          <w:b/>
        </w:rPr>
        <w:t>Tehnologic ”</w:t>
      </w:r>
      <w:proofErr w:type="gramEnd"/>
      <w:r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C67F3A" w:rsidRPr="0032428A" w:rsidRDefault="00C67F3A" w:rsidP="00C67F3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w:t>
      </w:r>
      <w:proofErr w:type="gramStart"/>
      <w:r w:rsidRPr="001E494A">
        <w:rPr>
          <w:rFonts w:ascii="Times New Roman" w:hAnsi="Times New Roman" w:cs="Times New Roman"/>
          <w:b/>
          <w:bCs/>
          <w:color w:val="000000"/>
          <w:lang w:val="es-ES"/>
        </w:rPr>
        <w:t>:_</w:t>
      </w:r>
      <w:proofErr w:type="gramEnd"/>
      <w:r w:rsidRPr="001E494A">
        <w:rPr>
          <w:rFonts w:ascii="Times New Roman" w:hAnsi="Times New Roman" w:cs="Times New Roman"/>
          <w:b/>
          <w:bCs/>
          <w:color w:val="000000"/>
          <w:lang w:val="es-ES"/>
        </w:rPr>
        <w:t>____/_____/_____</w:t>
      </w:r>
    </w:p>
    <w:p w:rsidR="001E494A" w:rsidRPr="001E494A" w:rsidRDefault="001E494A" w:rsidP="001E494A">
      <w:pPr>
        <w:spacing w:after="0" w:line="240" w:lineRule="auto"/>
        <w:jc w:val="both"/>
        <w:rPr>
          <w:rFonts w:ascii="Times New Roman" w:hAnsi="Times New Roman" w:cs="Times New Roman"/>
          <w:b/>
          <w:bCs/>
          <w:color w:val="000000"/>
          <w:lang w:val="es-ES"/>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semnatura</w:t>
      </w:r>
      <w:proofErr w:type="gramEnd"/>
      <w:r w:rsidRPr="001E494A">
        <w:rPr>
          <w:rFonts w:ascii="Times New Roman" w:hAnsi="Times New Roman" w:cs="Times New Roman"/>
          <w:i/>
          <w:iCs/>
          <w:color w:val="000000"/>
          <w:lang w:val="es-ES"/>
        </w:rPr>
        <w:t xml:space="preserve"> autorizată)                (</w:t>
      </w:r>
      <w:proofErr w:type="gramStart"/>
      <w:r w:rsidRPr="001E494A">
        <w:rPr>
          <w:rFonts w:ascii="Times New Roman" w:hAnsi="Times New Roman" w:cs="Times New Roman"/>
          <w:i/>
          <w:iCs/>
          <w:color w:val="000000"/>
          <w:lang w:val="es-ES"/>
        </w:rPr>
        <w:t>calitatea</w:t>
      </w:r>
      <w:proofErr w:type="gramEnd"/>
      <w:r w:rsidRPr="001E494A">
        <w:rPr>
          <w:rFonts w:ascii="Times New Roman" w:hAnsi="Times New Roman" w:cs="Times New Roman"/>
          <w:i/>
          <w:iCs/>
          <w:color w:val="000000"/>
          <w:lang w:val="es-ES"/>
        </w:rPr>
        <w:t xml:space="preserve"> de reprezentare)</w:t>
      </w:r>
    </w:p>
    <w:p w:rsidR="001E494A" w:rsidRPr="001E494A" w:rsidRDefault="001E494A" w:rsidP="001E494A">
      <w:pPr>
        <w:spacing w:after="0" w:line="240" w:lineRule="auto"/>
        <w:rPr>
          <w:rFonts w:ascii="Times New Roman" w:hAnsi="Times New Roman" w:cs="Times New Roman"/>
          <w:b/>
          <w:bCs/>
          <w:color w:val="000000"/>
          <w:lang w:val="es-ES"/>
        </w:rPr>
      </w:pPr>
      <w:proofErr w:type="gramStart"/>
      <w:r w:rsidRPr="001E494A">
        <w:rPr>
          <w:rFonts w:ascii="Times New Roman" w:hAnsi="Times New Roman" w:cs="Times New Roman"/>
          <w:b/>
          <w:bCs/>
          <w:color w:val="000000"/>
          <w:lang w:val="es-ES"/>
        </w:rPr>
        <w:t>oferta</w:t>
      </w:r>
      <w:proofErr w:type="gramEnd"/>
      <w:r w:rsidRPr="001E494A">
        <w:rPr>
          <w:rFonts w:ascii="Times New Roman" w:hAnsi="Times New Roman" w:cs="Times New Roman"/>
          <w:b/>
          <w:bCs/>
          <w:color w:val="000000"/>
          <w:lang w:val="es-ES"/>
        </w:rPr>
        <w:t xml:space="preserve"> pentru şi în numele __________________________________________________.</w:t>
      </w:r>
    </w:p>
    <w:p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denumirea/numele</w:t>
      </w:r>
      <w:proofErr w:type="gramEnd"/>
      <w:r w:rsidRPr="001E494A">
        <w:rPr>
          <w:rFonts w:ascii="Times New Roman" w:hAnsi="Times New Roman" w:cs="Times New Roman"/>
          <w:i/>
          <w:iCs/>
          <w:color w:val="000000"/>
          <w:lang w:val="es-ES"/>
        </w:rPr>
        <w:t xml:space="preserve"> operatorului economic)</w:t>
      </w:r>
    </w:p>
    <w:p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C67F3A" w:rsidRDefault="00C67F3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C67F3A" w:rsidRDefault="00C67F3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Pr>
          <w:rFonts w:ascii="Times New Roman" w:eastAsiaTheme="minorEastAsia" w:hAnsi="Times New Roman" w:cs="Times New Roman"/>
          <w:b/>
          <w:bCs/>
          <w:iCs/>
          <w:spacing w:val="30"/>
          <w:lang w:val="ro-RO" w:eastAsia="ro-RO"/>
        </w:rPr>
        <w:t>11</w:t>
      </w: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rsidR="00AC4504" w:rsidRPr="00F82F9C"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rsidR="00C67F3A" w:rsidRPr="00780B38" w:rsidRDefault="00C67F3A" w:rsidP="00C67F3A">
      <w:pPr>
        <w:spacing w:line="240" w:lineRule="auto"/>
        <w:jc w:val="both"/>
        <w:rPr>
          <w:rFonts w:ascii="Times New Roman" w:hAnsi="Times New Roman" w:cs="Times New Roman"/>
          <w:b/>
        </w:rPr>
      </w:pPr>
      <w:r w:rsidRPr="00780B38">
        <w:rPr>
          <w:rFonts w:ascii="Times New Roman" w:hAnsi="Times New Roman" w:cs="Times New Roman"/>
          <w:b/>
        </w:rPr>
        <w:t xml:space="preserve">Materiale și echipamente didactice pentru dotarea atelierelor de practică pentru Liceul </w:t>
      </w:r>
      <w:proofErr w:type="gramStart"/>
      <w:r w:rsidRPr="00780B38">
        <w:rPr>
          <w:rFonts w:ascii="Times New Roman" w:hAnsi="Times New Roman" w:cs="Times New Roman"/>
          <w:b/>
        </w:rPr>
        <w:t>Tehnologic ”</w:t>
      </w:r>
      <w:proofErr w:type="gramEnd"/>
      <w:r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F-PNRR-DOTARI-2023-2064”</w:t>
      </w:r>
    </w:p>
    <w:p w:rsidR="00C67F3A" w:rsidRPr="0032428A" w:rsidRDefault="00C67F3A" w:rsidP="00C67F3A">
      <w:pPr>
        <w:autoSpaceDE w:val="0"/>
        <w:autoSpaceDN w:val="0"/>
        <w:adjustRightInd w:val="0"/>
        <w:jc w:val="both"/>
        <w:rPr>
          <w:rFonts w:ascii="Times New Roman" w:eastAsia="Times New Roman" w:hAnsi="Times New Roman" w:cs="Times New Roman"/>
          <w:sz w:val="20"/>
          <w:szCs w:val="20"/>
        </w:rPr>
      </w:pPr>
      <w:r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roofErr w:type="gramStart"/>
      <w:r>
        <w:rPr>
          <w:rFonts w:ascii="Times New Roman" w:eastAsia="Arial" w:hAnsi="Times New Roman" w:cs="Times New Roman"/>
          <w:b/>
          <w:bCs/>
          <w:i/>
          <w:color w:val="000000"/>
          <w:sz w:val="24"/>
          <w:szCs w:val="24"/>
          <w:lang w:eastAsia="ro-RO"/>
        </w:rPr>
        <w:t xml:space="preserve">,  </w:t>
      </w:r>
      <w:r w:rsidRPr="00F82F9C">
        <w:rPr>
          <w:rFonts w:ascii="Times New Roman" w:eastAsiaTheme="minorEastAsia" w:hAnsi="Times New Roman" w:cs="Times New Roman"/>
          <w:lang w:val="ro-RO" w:eastAsia="ro-RO"/>
        </w:rPr>
        <w:t>organizată</w:t>
      </w:r>
      <w:proofErr w:type="gramEnd"/>
      <w:r w:rsidRPr="00F82F9C">
        <w:rPr>
          <w:rFonts w:ascii="Times New Roman" w:eastAsiaTheme="minorEastAsia" w:hAnsi="Times New Roman" w:cs="Times New Roman"/>
          <w:lang w:val="ro-RO" w:eastAsia="ro-RO"/>
        </w:rPr>
        <w:t xml:space="preserve"> de MUNICIPIUL ONESTI, confirm ca acceptam clauzele contractuale  asa cum au fost acestea prevăzute in modelul de contract publicat in cadrul documentatiei de atribuire.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(daca exista).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Deasemeni,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val="it-IT" w:eastAsia="ro-RO"/>
        </w:rPr>
      </w:pPr>
      <w:r w:rsidRPr="00F82F9C">
        <w:rPr>
          <w:rFonts w:ascii="Times New Roman" w:eastAsiaTheme="minorEastAsia" w:hAnsi="Times New Roman" w:cs="Times New Roman"/>
          <w:bCs/>
          <w:lang w:val="ro-RO" w:eastAsia="ro-RO"/>
        </w:rPr>
        <w:t xml:space="preserve">    </w:t>
      </w:r>
      <w:r w:rsidRPr="00F82F9C">
        <w:rPr>
          <w:rFonts w:ascii="Times New Roman" w:eastAsiaTheme="minorEastAsia" w:hAnsi="Times New Roman" w:cs="Times New Roman"/>
          <w:bCs/>
          <w:lang w:val="it-IT" w:eastAsia="ro-RO"/>
        </w:rPr>
        <w:t>Data: [</w:t>
      </w:r>
      <w:r w:rsidRPr="00F82F9C">
        <w:rPr>
          <w:rFonts w:ascii="Times New Roman" w:eastAsiaTheme="minorEastAsia" w:hAnsi="Times New Roman" w:cs="Times New Roman"/>
          <w:bCs/>
          <w:i/>
          <w:lang w:val="it-IT" w:eastAsia="ro-RO"/>
        </w:rPr>
        <w:t>introduceţi ziua, luna, anul</w:t>
      </w:r>
      <w:r w:rsidRPr="00F82F9C">
        <w:rPr>
          <w:rFonts w:ascii="Times New Roman" w:eastAsiaTheme="minorEastAsia" w:hAnsi="Times New Roman" w:cs="Times New Roman"/>
          <w:bCs/>
          <w:lang w:val="it-IT" w:eastAsia="ro-RO"/>
        </w:rPr>
        <w:t xml:space="preserve">]  </w:t>
      </w: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it-IT" w:eastAsia="ro-RO"/>
        </w:rPr>
        <w:t xml:space="preserve">    </w:t>
      </w:r>
      <w:r w:rsidRPr="00F82F9C">
        <w:rPr>
          <w:rFonts w:ascii="Times New Roman" w:eastAsiaTheme="minorEastAsia" w:hAnsi="Times New Roman" w:cs="Times New Roman"/>
          <w:bCs/>
          <w:lang w:eastAsia="ro-RO"/>
        </w:rPr>
        <w:t>Anunţ de participare: [</w:t>
      </w:r>
      <w:r w:rsidRPr="00F82F9C">
        <w:rPr>
          <w:rFonts w:ascii="Times New Roman" w:eastAsiaTheme="minorEastAsia" w:hAnsi="Times New Roman" w:cs="Times New Roman"/>
          <w:bCs/>
          <w:i/>
          <w:lang w:eastAsia="ro-RO"/>
        </w:rPr>
        <w:t>introduceţi numărul anunţului de participare</w:t>
      </w:r>
      <w:r w:rsidRPr="00F82F9C">
        <w:rPr>
          <w:rFonts w:ascii="Times New Roman" w:eastAsiaTheme="minorEastAsia" w:hAnsi="Times New Roman" w:cs="Times New Roman"/>
          <w:bCs/>
          <w:lang w:eastAsia="ro-RO"/>
        </w:rPr>
        <w:t xml:space="preserve">]  </w:t>
      </w:r>
    </w:p>
    <w:p w:rsidR="00AC4504" w:rsidRPr="006F501D" w:rsidRDefault="00AC4504" w:rsidP="006F501D">
      <w:pPr>
        <w:spacing w:line="240" w:lineRule="auto"/>
        <w:jc w:val="both"/>
        <w:rPr>
          <w:rFonts w:ascii="Times New Roman" w:eastAsia="Times New Roman" w:hAnsi="Times New Roman" w:cs="Times New Roman"/>
          <w:b/>
          <w:bCs/>
          <w:sz w:val="20"/>
          <w:szCs w:val="20"/>
          <w:lang w:val="ro-RO"/>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w:t>
      </w:r>
      <w:r w:rsidR="00C67F3A" w:rsidRPr="00C67F3A">
        <w:rPr>
          <w:rFonts w:ascii="Times New Roman" w:hAnsi="Times New Roman" w:cs="Times New Roman"/>
          <w:b/>
        </w:rPr>
        <w:t xml:space="preserve"> </w:t>
      </w:r>
      <w:r w:rsidR="00C67F3A" w:rsidRPr="00780B38">
        <w:rPr>
          <w:rFonts w:ascii="Times New Roman" w:hAnsi="Times New Roman" w:cs="Times New Roman"/>
          <w:b/>
        </w:rPr>
        <w:t xml:space="preserve">Materiale și echipamente didactice pentru dotarea atelierelor de practică pentru Liceul </w:t>
      </w:r>
      <w:proofErr w:type="gramStart"/>
      <w:r w:rsidR="00C67F3A" w:rsidRPr="00780B38">
        <w:rPr>
          <w:rFonts w:ascii="Times New Roman" w:hAnsi="Times New Roman" w:cs="Times New Roman"/>
          <w:b/>
        </w:rPr>
        <w:t>Tehnologic ”</w:t>
      </w:r>
      <w:proofErr w:type="gramEnd"/>
      <w:r w:rsidR="00C67F3A" w:rsidRPr="00780B38">
        <w:rPr>
          <w:rFonts w:ascii="Times New Roman" w:hAnsi="Times New Roman" w:cs="Times New Roman"/>
          <w:b/>
        </w:rPr>
        <w:t>Petru Poni” și Liceul Tehnologic ”Dacia” in cadrul proiectului: “ASIGURARE DOTARI PENTRU SALILE DE CLASA PREUNIVERSITARE, LABORATOARELE SI ATELIERELE SCOLARE DIN UNITATILE DE INVATAMANT DIN MUNICIPIUL ONESTI”, cod F-PNRR-</w:t>
      </w:r>
      <w:r w:rsidR="006F501D">
        <w:rPr>
          <w:rFonts w:ascii="Times New Roman" w:hAnsi="Times New Roman" w:cs="Times New Roman"/>
          <w:b/>
        </w:rPr>
        <w:t>DOTARI-2023-2064”</w:t>
      </w:r>
      <w:r w:rsidR="00C67F3A" w:rsidRPr="00780B38">
        <w:rPr>
          <w:rFonts w:ascii="Times New Roman" w:eastAsia="Times New Roman" w:hAnsi="Times New Roman" w:cs="Times New Roman"/>
          <w:b/>
          <w:bCs/>
          <w:sz w:val="20"/>
          <w:szCs w:val="20"/>
          <w:lang w:val="ro-RO"/>
        </w:rPr>
        <w:t>Investiția 14. Echiparea atelierelor de practică din unitățile de învățământ profesional și tehnic</w:t>
      </w:r>
      <w:r w:rsidR="006F501D">
        <w:rPr>
          <w:rFonts w:ascii="Times New Roman" w:eastAsia="Times New Roman" w:hAnsi="Times New Roman" w:cs="Times New Roman"/>
          <w:b/>
          <w:bCs/>
          <w:sz w:val="20"/>
          <w:szCs w:val="20"/>
          <w:lang w:val="ro-RO"/>
        </w:rPr>
        <w:t>,</w:t>
      </w:r>
      <w:r>
        <w:rPr>
          <w:rFonts w:ascii="Times New Roman" w:eastAsia="Times New Roman" w:hAnsi="Times New Roman" w:cs="Times New Roman"/>
          <w:b/>
          <w:bCs/>
          <w:i/>
          <w:lang w:eastAsia="en-GB"/>
        </w:rPr>
        <w:t xml:space="preserve"> </w:t>
      </w:r>
      <w:r w:rsidRPr="00F82F9C">
        <w:rPr>
          <w:rFonts w:ascii="Times New Roman" w:eastAsiaTheme="minorEastAsia" w:hAnsi="Times New Roman" w:cs="Times New Roman"/>
          <w:lang w:val="ro-RO" w:eastAsia="ro-RO"/>
        </w:rPr>
        <w:t>organizată de MUNICIPIUL ONESTI</w:t>
      </w:r>
      <w:r w:rsidRPr="00F82F9C">
        <w:rPr>
          <w:rFonts w:ascii="Times New Roman" w:eastAsiaTheme="minorEastAsia" w:hAnsi="Times New Roman" w:cs="Times New Roman"/>
          <w:b/>
          <w:bCs/>
          <w:lang w:val="ro-RO" w:eastAsia="ro-RO"/>
        </w:rPr>
        <w:t xml:space="preserve">  </w:t>
      </w:r>
    </w:p>
    <w:p w:rsidR="00AC4504" w:rsidRDefault="00AC4504" w:rsidP="00AC4504">
      <w:pPr>
        <w:spacing w:after="0"/>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În concordanţă cu Propunerea noastră Tehnică şi Financiară şi pe baza informaţiilor furnizate de Autoritatea / Entitatea Contractantă până la momentul depunerii Ofertei:  </w:t>
      </w:r>
    </w:p>
    <w:p w:rsidR="00AC4504" w:rsidRDefault="006F501D" w:rsidP="00AC4504">
      <w:pPr>
        <w:widowControl w:val="0"/>
        <w:autoSpaceDE w:val="0"/>
        <w:autoSpaceDN w:val="0"/>
        <w:adjustRightInd w:val="0"/>
        <w:spacing w:after="0"/>
        <w:ind w:firstLine="426"/>
        <w:rPr>
          <w:rFonts w:ascii="Times New Roman" w:hAnsi="Times New Roman" w:cs="Times New Roman"/>
          <w:lang w:val="ro-RO"/>
        </w:rPr>
      </w:pPr>
      <w:r>
        <w:rPr>
          <w:rFonts w:ascii="Times New Roman" w:eastAsiaTheme="minorEastAsia" w:hAnsi="Times New Roman" w:cs="Times New Roman"/>
          <w:iCs/>
          <w:lang w:val="ro-RO" w:eastAsia="ro-RO"/>
        </w:rPr>
        <w:t xml:space="preserve">     O</w:t>
      </w:r>
      <w:r w:rsidR="00AC4504" w:rsidRPr="00F82F9C">
        <w:rPr>
          <w:rFonts w:ascii="Times New Roman" w:eastAsiaTheme="minorEastAsia" w:hAnsi="Times New Roman" w:cs="Times New Roman"/>
          <w:iCs/>
          <w:lang w:val="ro-RO" w:eastAsia="ro-RO"/>
        </w:rPr>
        <w:t xml:space="preserve">fertăm preţul total de . . . . . </w:t>
      </w:r>
      <w:r w:rsidR="00AC4504" w:rsidRPr="008E1849">
        <w:rPr>
          <w:rFonts w:ascii="Times New Roman" w:eastAsiaTheme="minorEastAsia" w:hAnsi="Times New Roman" w:cs="Times New Roman"/>
          <w:iCs/>
          <w:highlight w:val="yellow"/>
          <w:lang w:val="ro-RO" w:eastAsia="ro-RO"/>
        </w:rPr>
        <w:t>. . . . .  [</w:t>
      </w:r>
      <w:r w:rsidR="00AC4504" w:rsidRPr="008E1849">
        <w:rPr>
          <w:rFonts w:ascii="Times New Roman" w:eastAsiaTheme="minorEastAsia" w:hAnsi="Times New Roman" w:cs="Times New Roman"/>
          <w:i/>
          <w:iCs/>
          <w:highlight w:val="yellow"/>
          <w:lang w:val="ro-RO" w:eastAsia="ro-RO"/>
        </w:rPr>
        <w:t>introduceţi suma în cifre şi litere din Propunerea Financiară</w:t>
      </w:r>
      <w:r w:rsidR="00AC4504" w:rsidRPr="00F82F9C">
        <w:rPr>
          <w:rFonts w:ascii="Times New Roman" w:eastAsiaTheme="minorEastAsia" w:hAnsi="Times New Roman" w:cs="Times New Roman"/>
          <w:iCs/>
          <w:lang w:val="ro-RO" w:eastAsia="ro-RO"/>
        </w:rPr>
        <w:t xml:space="preserve">], lei fără TVA, la care se adaugă TVA de . . . . </w:t>
      </w:r>
      <w:r w:rsidR="00AC4504" w:rsidRPr="008E1849">
        <w:rPr>
          <w:rFonts w:ascii="Times New Roman" w:eastAsiaTheme="minorEastAsia" w:hAnsi="Times New Roman" w:cs="Times New Roman"/>
          <w:iCs/>
          <w:highlight w:val="yellow"/>
          <w:lang w:val="ro-RO" w:eastAsia="ro-RO"/>
        </w:rPr>
        <w:t>. . . . . . [</w:t>
      </w:r>
      <w:r w:rsidR="00AC4504" w:rsidRPr="008E1849">
        <w:rPr>
          <w:rFonts w:ascii="Times New Roman" w:eastAsiaTheme="minorEastAsia" w:hAnsi="Times New Roman" w:cs="Times New Roman"/>
          <w:i/>
          <w:iCs/>
          <w:highlight w:val="yellow"/>
          <w:lang w:val="ro-RO" w:eastAsia="ro-RO"/>
        </w:rPr>
        <w:t>introduceţi suma în cifre şi litere</w:t>
      </w:r>
      <w:r w:rsidR="00AC4504" w:rsidRPr="008E1849">
        <w:rPr>
          <w:rFonts w:ascii="Times New Roman" w:eastAsiaTheme="minorEastAsia" w:hAnsi="Times New Roman" w:cs="Times New Roman"/>
          <w:iCs/>
          <w:highlight w:val="yellow"/>
          <w:lang w:val="ro-RO" w:eastAsia="ro-RO"/>
        </w:rPr>
        <w:t>]</w:t>
      </w:r>
      <w:r w:rsidR="00AC4504" w:rsidRPr="00F82F9C">
        <w:rPr>
          <w:rFonts w:ascii="Times New Roman" w:eastAsiaTheme="minorEastAsia" w:hAnsi="Times New Roman" w:cs="Times New Roman"/>
          <w:iCs/>
          <w:lang w:val="ro-RO" w:eastAsia="ro-RO"/>
        </w:rPr>
        <w:t xml:space="preserve">,  </w:t>
      </w:r>
      <w:r w:rsidR="00AC4504" w:rsidRPr="00F82F9C">
        <w:rPr>
          <w:rFonts w:ascii="Times New Roman" w:hAnsi="Times New Roman" w:cs="Times New Roman"/>
          <w:lang w:val="ro-RO"/>
        </w:rPr>
        <w:t xml:space="preserve">care se compune din: </w:t>
      </w:r>
    </w:p>
    <w:p w:rsidR="006F501D" w:rsidRDefault="006F501D" w:rsidP="006F501D">
      <w:pPr>
        <w:widowControl w:val="0"/>
        <w:autoSpaceDE w:val="0"/>
        <w:autoSpaceDN w:val="0"/>
        <w:adjustRightInd w:val="0"/>
        <w:spacing w:after="0"/>
        <w:rPr>
          <w:rFonts w:ascii="Times New Roman" w:hAnsi="Times New Roman" w:cs="Times New Roman"/>
          <w:lang w:val="ro-RO"/>
        </w:rPr>
      </w:pPr>
    </w:p>
    <w:p w:rsidR="006F501D" w:rsidRPr="006F501D" w:rsidRDefault="006F501D" w:rsidP="00075163">
      <w:pPr>
        <w:numPr>
          <w:ilvl w:val="0"/>
          <w:numId w:val="45"/>
        </w:numPr>
        <w:autoSpaceDE w:val="0"/>
        <w:autoSpaceDN w:val="0"/>
        <w:adjustRightInd w:val="0"/>
        <w:spacing w:after="0" w:line="240" w:lineRule="auto"/>
        <w:ind w:left="360"/>
        <w:contextualSpacing/>
        <w:jc w:val="both"/>
        <w:rPr>
          <w:rFonts w:eastAsia="Arial"/>
          <w:lang w:val="ro-RO"/>
        </w:rPr>
      </w:pPr>
      <w:r w:rsidRPr="006F501D">
        <w:rPr>
          <w:rFonts w:ascii="Times New Roman" w:eastAsia="Times New Roman" w:hAnsi="Times New Roman" w:cs="Times New Roman"/>
          <w:color w:val="000000"/>
          <w:lang w:val="ro-RO"/>
        </w:rPr>
        <w:t xml:space="preserve">Prețul  convenit pentru </w:t>
      </w:r>
      <w:r w:rsidRPr="006F501D">
        <w:rPr>
          <w:rFonts w:eastAsia="Arial"/>
          <w:lang w:val="ro-RO"/>
        </w:rPr>
        <w:t>pentru I14 -</w:t>
      </w:r>
      <w:r w:rsidRPr="006F501D">
        <w:rPr>
          <w:lang w:val="ro-RO"/>
        </w:rPr>
        <w:t xml:space="preserve"> </w:t>
      </w:r>
      <w:r w:rsidRPr="006F501D">
        <w:rPr>
          <w:rFonts w:eastAsia="Arial"/>
          <w:lang w:val="ro-RO"/>
        </w:rPr>
        <w:t xml:space="preserve">Materiale și echipamente didactice pentru dotarea atelierelor de practică a </w:t>
      </w:r>
      <w:r w:rsidRPr="006F501D">
        <w:rPr>
          <w:rFonts w:eastAsia="Arial"/>
          <w:b/>
          <w:u w:val="single"/>
          <w:lang w:val="ro-RO"/>
        </w:rPr>
        <w:t>LICEULUI TEHNOLOGIC "PETRU PONI" ONEŞTI</w:t>
      </w:r>
      <w:r w:rsidRPr="006F501D">
        <w:rPr>
          <w:rFonts w:eastAsia="Arial"/>
          <w:lang w:val="ro-RO"/>
        </w:rPr>
        <w:t xml:space="preserve"> este de </w:t>
      </w:r>
      <w:r>
        <w:rPr>
          <w:rFonts w:ascii="Times New Roman" w:eastAsia="Times New Roman" w:hAnsi="Times New Roman" w:cs="Times New Roman"/>
          <w:bCs/>
          <w:i/>
          <w:iCs/>
          <w:color w:val="000000"/>
          <w:highlight w:val="yellow"/>
          <w:lang w:val="ro-RO"/>
        </w:rPr>
        <w:t xml:space="preserve">…(se completeaza de catre ofertant </w:t>
      </w:r>
      <w:r w:rsidRPr="006F501D">
        <w:rPr>
          <w:rFonts w:ascii="Times New Roman" w:eastAsia="Times New Roman" w:hAnsi="Times New Roman" w:cs="Times New Roman"/>
          <w:bCs/>
          <w:i/>
          <w:iCs/>
          <w:color w:val="000000"/>
          <w:highlight w:val="yellow"/>
          <w:lang w:val="ro-RO"/>
        </w:rPr>
        <w:t>)</w:t>
      </w:r>
      <w:r w:rsidRPr="006F501D">
        <w:rPr>
          <w:rFonts w:ascii="Times New Roman" w:eastAsia="Times New Roman" w:hAnsi="Times New Roman" w:cs="Times New Roman"/>
          <w:color w:val="000000"/>
          <w:lang w:val="ro-RO"/>
        </w:rPr>
        <w:t xml:space="preserve"> lei fara TVA, </w:t>
      </w:r>
      <w:r w:rsidRPr="006F501D">
        <w:rPr>
          <w:lang w:val="ro-RO"/>
        </w:rPr>
        <w:t xml:space="preserve"> </w:t>
      </w:r>
    </w:p>
    <w:p w:rsidR="006F501D" w:rsidRPr="009A29B3" w:rsidRDefault="009A29B3" w:rsidP="006F501D">
      <w:pPr>
        <w:spacing w:after="0" w:line="240" w:lineRule="auto"/>
        <w:jc w:val="both"/>
        <w:rPr>
          <w:rFonts w:ascii="Times New Roman" w:eastAsia="Arial" w:hAnsi="Times New Roman" w:cs="Times New Roman"/>
          <w:lang w:val="en-GB"/>
        </w:rPr>
      </w:pPr>
      <w:proofErr w:type="gramStart"/>
      <w:r w:rsidRPr="009A29B3">
        <w:rPr>
          <w:rFonts w:ascii="Times New Roman" w:eastAsia="Arial" w:hAnsi="Times New Roman" w:cs="Times New Roman"/>
          <w:lang w:val="en-GB"/>
        </w:rPr>
        <w:t>la</w:t>
      </w:r>
      <w:proofErr w:type="gramEnd"/>
      <w:r w:rsidRPr="009A29B3">
        <w:rPr>
          <w:rFonts w:ascii="Times New Roman" w:eastAsia="Arial" w:hAnsi="Times New Roman" w:cs="Times New Roman"/>
          <w:lang w:val="en-GB"/>
        </w:rPr>
        <w:t xml:space="preserve"> care se adaugă TVA in sumă</w:t>
      </w:r>
      <w:r w:rsidRPr="0041576D">
        <w:rPr>
          <w:rFonts w:ascii="Times New Roman" w:eastAsia="Arial" w:hAnsi="Times New Roman" w:cs="Times New Roman"/>
          <w:lang w:val="en-GB"/>
        </w:rPr>
        <w:t xml:space="preserve"> de</w:t>
      </w:r>
      <w:r w:rsidRPr="0041576D">
        <w:rPr>
          <w:rFonts w:ascii="Times New Roman" w:eastAsia="Arial" w:hAnsi="Times New Roman" w:cs="Times New Roman"/>
          <w:i/>
          <w:lang w:val="en-GB"/>
        </w:rPr>
        <w:t xml:space="preserve"> </w:t>
      </w:r>
      <w:r w:rsidRPr="0041576D">
        <w:rPr>
          <w:rFonts w:ascii="Times New Roman" w:eastAsia="Arial" w:hAnsi="Times New Roman" w:cs="Times New Roman"/>
          <w:i/>
          <w:highlight w:val="yellow"/>
          <w:lang w:val="en-GB"/>
        </w:rPr>
        <w:t>(se completeaza de catre ofertant )</w:t>
      </w:r>
      <w:r>
        <w:rPr>
          <w:rFonts w:ascii="Times New Roman" w:eastAsia="Arial" w:hAnsi="Times New Roman" w:cs="Times New Roman"/>
          <w:lang w:val="en-GB"/>
        </w:rPr>
        <w:t xml:space="preserve"> lei</w:t>
      </w:r>
    </w:p>
    <w:p w:rsidR="009A29B3" w:rsidRPr="009A29B3" w:rsidRDefault="009A29B3" w:rsidP="006F501D">
      <w:pPr>
        <w:spacing w:after="0" w:line="240" w:lineRule="auto"/>
        <w:jc w:val="both"/>
        <w:rPr>
          <w:rFonts w:ascii="Times New Roman" w:eastAsia="Arial" w:hAnsi="Times New Roman" w:cs="Times New Roman"/>
          <w:lang w:val="en-GB"/>
        </w:rPr>
      </w:pPr>
    </w:p>
    <w:tbl>
      <w:tblPr>
        <w:tblStyle w:val="TableGrid"/>
        <w:tblW w:w="9889" w:type="dxa"/>
        <w:tblLayout w:type="fixed"/>
        <w:tblLook w:val="04A0" w:firstRow="1" w:lastRow="0" w:firstColumn="1" w:lastColumn="0" w:noHBand="0" w:noVBand="1"/>
      </w:tblPr>
      <w:tblGrid>
        <w:gridCol w:w="534"/>
        <w:gridCol w:w="4677"/>
        <w:gridCol w:w="709"/>
        <w:gridCol w:w="851"/>
        <w:gridCol w:w="1559"/>
        <w:gridCol w:w="1559"/>
      </w:tblGrid>
      <w:tr w:rsidR="006F501D" w:rsidRPr="006F501D" w:rsidTr="006F501D">
        <w:tc>
          <w:tcPr>
            <w:tcW w:w="534"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Nr. crt.</w:t>
            </w:r>
          </w:p>
        </w:tc>
        <w:tc>
          <w:tcPr>
            <w:tcW w:w="4677"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Denumire</w:t>
            </w:r>
          </w:p>
        </w:tc>
        <w:tc>
          <w:tcPr>
            <w:tcW w:w="70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U.M</w:t>
            </w:r>
          </w:p>
        </w:tc>
        <w:tc>
          <w:tcPr>
            <w:tcW w:w="851"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i/>
                <w:sz w:val="18"/>
                <w:szCs w:val="18"/>
                <w:lang w:val="en-GB"/>
              </w:rPr>
              <w:t>Cantita-te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b/>
                <w:i/>
                <w:sz w:val="18"/>
                <w:szCs w:val="18"/>
                <w:lang w:eastAsia="ro-RO"/>
              </w:rPr>
            </w:pPr>
            <w:r w:rsidRPr="006F501D">
              <w:rPr>
                <w:b/>
                <w:bCs/>
                <w:i/>
                <w:sz w:val="18"/>
                <w:szCs w:val="18"/>
                <w:lang w:eastAsia="ro-RO"/>
              </w:rPr>
              <w:t>Pret unitar</w:t>
            </w:r>
            <w:r w:rsidRPr="006F501D">
              <w:rPr>
                <w:b/>
                <w:bCs/>
                <w:i/>
                <w:sz w:val="18"/>
                <w:szCs w:val="18"/>
                <w:lang w:eastAsia="ro-RO"/>
              </w:rPr>
              <w:br/>
              <w:t>in lei fara TVA)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7765D" w:rsidP="006F501D">
            <w:pPr>
              <w:spacing w:after="200" w:line="276" w:lineRule="auto"/>
              <w:jc w:val="both"/>
              <w:rPr>
                <w:b/>
                <w:i/>
                <w:sz w:val="18"/>
                <w:szCs w:val="18"/>
                <w:lang w:eastAsia="ro-RO"/>
              </w:rPr>
            </w:pPr>
            <w:r w:rsidRPr="0067765D">
              <w:rPr>
                <w:rFonts w:ascii="Times New Roman" w:eastAsia="Times New Roman" w:hAnsi="Times New Roman" w:cs="Times New Roman"/>
                <w:b/>
                <w:bCs/>
                <w:i/>
                <w:sz w:val="20"/>
                <w:szCs w:val="20"/>
              </w:rPr>
              <w:t>Valoarea totală in lei fără TVA</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1</w:t>
            </w:r>
          </w:p>
        </w:tc>
        <w:tc>
          <w:tcPr>
            <w:tcW w:w="4677" w:type="dxa"/>
            <w:tcBorders>
              <w:top w:val="single" w:sz="4" w:space="0" w:color="auto"/>
              <w:left w:val="single" w:sz="4" w:space="0" w:color="auto"/>
              <w:bottom w:val="single" w:sz="4" w:space="0" w:color="auto"/>
              <w:right w:val="single" w:sz="4" w:space="0" w:color="auto"/>
            </w:tcBorders>
            <w:hideMark/>
          </w:tcPr>
          <w:p w:rsidR="006F501D" w:rsidRPr="004F0D36" w:rsidRDefault="004F0D36" w:rsidP="006F501D">
            <w:pPr>
              <w:spacing w:after="200" w:line="276" w:lineRule="auto"/>
              <w:jc w:val="both"/>
              <w:rPr>
                <w:rFonts w:ascii="Times New Roman" w:hAnsi="Times New Roman" w:cs="Times New Roman"/>
                <w:bCs/>
                <w:lang w:eastAsia="ro-RO"/>
              </w:rPr>
            </w:pPr>
            <w:r w:rsidRPr="004F0D36">
              <w:rPr>
                <w:rFonts w:ascii="Times New Roman" w:eastAsia="Arial" w:hAnsi="Times New Roman" w:cs="Times New Roman"/>
                <w:bCs/>
                <w:color w:val="000000" w:themeColor="text1"/>
              </w:rPr>
              <w:t>Sistem dinamic pentru studiul actionarilor electrice de curent continuu</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Pr="006F501D" w:rsidRDefault="006F501D" w:rsidP="006F501D">
            <w:pPr>
              <w:spacing w:after="200" w:line="276" w:lineRule="auto"/>
              <w:jc w:val="both"/>
              <w:rPr>
                <w:sz w:val="18"/>
                <w:szCs w:val="18"/>
                <w:lang w:eastAsia="ro-RO"/>
              </w:rPr>
            </w:pPr>
            <w:r w:rsidRPr="006F501D">
              <w:rPr>
                <w:rFonts w:ascii="Times New Roman" w:eastAsia="Times New Roman" w:hAnsi="Times New Roman" w:cs="Times New Roman"/>
                <w:bCs/>
                <w:i/>
                <w:iCs/>
                <w:color w:val="000000"/>
                <w:sz w:val="18"/>
                <w:szCs w:val="18"/>
                <w:highlight w:val="yellow"/>
                <w:lang w:val="ro-RO"/>
              </w:rPr>
              <w:t>(se completeaza de catre ofertant )</w:t>
            </w:r>
          </w:p>
        </w:tc>
        <w:tc>
          <w:tcPr>
            <w:tcW w:w="1559" w:type="dxa"/>
            <w:tcBorders>
              <w:top w:val="single" w:sz="4" w:space="0" w:color="auto"/>
              <w:left w:val="single" w:sz="4" w:space="0" w:color="auto"/>
              <w:bottom w:val="single" w:sz="4" w:space="0" w:color="auto"/>
              <w:right w:val="single" w:sz="4" w:space="0" w:color="auto"/>
            </w:tcBorders>
          </w:tcPr>
          <w:p w:rsidR="006F501D" w:rsidRPr="006F501D" w:rsidRDefault="006F501D" w:rsidP="006F501D">
            <w:pPr>
              <w:spacing w:after="200" w:line="276" w:lineRule="auto"/>
              <w:jc w:val="both"/>
              <w:rPr>
                <w:sz w:val="20"/>
                <w:lang w:eastAsia="ro-RO"/>
              </w:rPr>
            </w:pPr>
            <w:r w:rsidRPr="006F501D">
              <w:rPr>
                <w:rFonts w:ascii="Times New Roman" w:eastAsia="Times New Roman" w:hAnsi="Times New Roman" w:cs="Times New Roman"/>
                <w:bCs/>
                <w:i/>
                <w:iCs/>
                <w:color w:val="000000"/>
                <w:sz w:val="18"/>
                <w:szCs w:val="18"/>
                <w:highlight w:val="yellow"/>
                <w:lang w:val="ro-RO"/>
              </w:rPr>
              <w:t>(se completeaza de catre ofertant )</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2</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4F0D36" w:rsidRDefault="006F501D" w:rsidP="006F501D">
            <w:pPr>
              <w:spacing w:after="200" w:line="276" w:lineRule="auto"/>
              <w:jc w:val="both"/>
              <w:rPr>
                <w:rFonts w:ascii="Times New Roman" w:hAnsi="Times New Roman" w:cs="Times New Roman"/>
                <w:bCs/>
                <w:lang w:eastAsia="ro-RO"/>
              </w:rPr>
            </w:pPr>
            <w:r w:rsidRPr="004F0D36">
              <w:rPr>
                <w:rFonts w:ascii="Times New Roman" w:eastAsiaTheme="minorHAnsi" w:hAnsi="Times New Roman" w:cs="Times New Roman"/>
                <w:bCs/>
                <w:color w:val="000000"/>
                <w:lang w:val="en-GB"/>
              </w:rPr>
              <w:t>Stand de invatare bazele electrotehnicii</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3</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4F0D36" w:rsidRDefault="006F501D" w:rsidP="006F501D">
            <w:pPr>
              <w:spacing w:after="200" w:line="276" w:lineRule="auto"/>
              <w:jc w:val="both"/>
              <w:rPr>
                <w:rFonts w:ascii="Times New Roman" w:hAnsi="Times New Roman" w:cs="Times New Roman"/>
                <w:bCs/>
                <w:lang w:eastAsia="ro-RO"/>
              </w:rPr>
            </w:pPr>
            <w:r w:rsidRPr="004F0D36">
              <w:rPr>
                <w:rFonts w:ascii="Times New Roman" w:eastAsiaTheme="minorHAnsi" w:hAnsi="Times New Roman" w:cs="Times New Roman"/>
                <w:bCs/>
                <w:color w:val="000000"/>
                <w:lang w:val="en-GB"/>
              </w:rPr>
              <w:t xml:space="preserve">Modul de comandă cu invertor </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4</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4F0D36" w:rsidRDefault="004F0D36" w:rsidP="006F501D">
            <w:pPr>
              <w:spacing w:after="200" w:line="276" w:lineRule="auto"/>
              <w:jc w:val="both"/>
              <w:rPr>
                <w:rFonts w:ascii="Times New Roman" w:hAnsi="Times New Roman" w:cs="Times New Roman"/>
                <w:bCs/>
                <w:lang w:eastAsia="ro-RO"/>
              </w:rPr>
            </w:pPr>
            <w:r w:rsidRPr="004F0D36">
              <w:rPr>
                <w:rFonts w:ascii="Times New Roman" w:hAnsi="Times New Roman" w:cs="Times New Roman"/>
                <w:color w:val="000000" w:themeColor="text1"/>
              </w:rPr>
              <w:t>Set cleste de presare + 1250 bucati terminale pentru conductor electrici</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3</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5</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4F0D36" w:rsidRDefault="006F501D" w:rsidP="006F501D">
            <w:pPr>
              <w:spacing w:after="200" w:line="276" w:lineRule="auto"/>
              <w:jc w:val="both"/>
              <w:rPr>
                <w:rFonts w:ascii="Times New Roman" w:hAnsi="Times New Roman" w:cs="Times New Roman"/>
                <w:bCs/>
                <w:lang w:eastAsia="ro-RO"/>
              </w:rPr>
            </w:pPr>
            <w:r w:rsidRPr="004F0D36">
              <w:rPr>
                <w:rFonts w:ascii="Times New Roman" w:eastAsiaTheme="minorHAnsi" w:hAnsi="Times New Roman" w:cs="Times New Roman"/>
                <w:bCs/>
                <w:color w:val="000000"/>
                <w:lang w:val="en-GB"/>
              </w:rPr>
              <w:t>Stand didactic electronic analogic cu contor universal</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Buc</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6</w:t>
            </w:r>
          </w:p>
        </w:tc>
        <w:tc>
          <w:tcPr>
            <w:tcW w:w="4677" w:type="dxa"/>
            <w:tcBorders>
              <w:top w:val="single" w:sz="4" w:space="0" w:color="auto"/>
              <w:left w:val="single" w:sz="4" w:space="0" w:color="auto"/>
              <w:bottom w:val="single" w:sz="4" w:space="0" w:color="auto"/>
              <w:right w:val="single" w:sz="4" w:space="0" w:color="auto"/>
            </w:tcBorders>
            <w:vAlign w:val="bottom"/>
            <w:hideMark/>
          </w:tcPr>
          <w:p w:rsidR="006F501D" w:rsidRPr="004F0D36" w:rsidRDefault="006F501D" w:rsidP="006F501D">
            <w:pPr>
              <w:spacing w:after="200" w:line="276" w:lineRule="auto"/>
              <w:jc w:val="both"/>
              <w:rPr>
                <w:rFonts w:ascii="Times New Roman" w:hAnsi="Times New Roman" w:cs="Times New Roman"/>
                <w:bCs/>
                <w:lang w:eastAsia="ro-RO"/>
              </w:rPr>
            </w:pPr>
            <w:r w:rsidRPr="004F0D36">
              <w:rPr>
                <w:rFonts w:ascii="Times New Roman" w:hAnsi="Times New Roman" w:cs="Times New Roman"/>
                <w:bCs/>
                <w:lang w:val="en-GB"/>
              </w:rPr>
              <w:t xml:space="preserve">Placa de învățare Kit de pornire PLC, invertor </w:t>
            </w:r>
            <w:r w:rsidRPr="004F0D36">
              <w:rPr>
                <w:rFonts w:ascii="Times New Roman" w:hAnsi="Times New Roman" w:cs="Times New Roman"/>
                <w:bCs/>
                <w:lang w:val="en-GB"/>
              </w:rPr>
              <w:lastRenderedPageBreak/>
              <w:t>de frecvență si motor</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lastRenderedPageBreak/>
              <w:t>Set</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lastRenderedPageBreak/>
              <w:t>7</w:t>
            </w:r>
          </w:p>
        </w:tc>
        <w:tc>
          <w:tcPr>
            <w:tcW w:w="4677"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Simulator auto</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18"/>
                <w:szCs w:val="18"/>
                <w:lang w:eastAsia="ro-RO"/>
              </w:rPr>
            </w:pPr>
            <w:r w:rsidRPr="006F501D">
              <w:rPr>
                <w:bCs/>
                <w:sz w:val="18"/>
                <w:szCs w:val="18"/>
                <w:lang w:val="en-GB"/>
              </w:rPr>
              <w:t>Set</w:t>
            </w:r>
          </w:p>
        </w:tc>
        <w:tc>
          <w:tcPr>
            <w:tcW w:w="851"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1F56DA">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8330" w:type="dxa"/>
            <w:gridSpan w:val="5"/>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rPr>
                <w:b/>
                <w:bCs/>
                <w:sz w:val="20"/>
                <w:lang w:eastAsia="ro-RO"/>
              </w:rPr>
            </w:pPr>
            <w:r w:rsidRPr="006F501D">
              <w:rPr>
                <w:b/>
                <w:bCs/>
                <w:sz w:val="20"/>
                <w:lang w:eastAsia="ro-RO"/>
              </w:rPr>
              <w:t>TOTAL GENERAL (LEI FARA TVA)</w:t>
            </w:r>
            <w:r w:rsidRPr="006F501D">
              <w:rPr>
                <w:bCs/>
                <w:i/>
                <w:iCs/>
                <w:color w:val="000000"/>
                <w:sz w:val="22"/>
                <w:szCs w:val="22"/>
                <w:highlight w:val="yellow"/>
              </w:rPr>
              <w:t xml:space="preserve"> </w:t>
            </w:r>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
                <w:bCs/>
                <w:sz w:val="20"/>
                <w:lang w:eastAsia="ro-RO"/>
              </w:rPr>
            </w:pPr>
          </w:p>
        </w:tc>
      </w:tr>
    </w:tbl>
    <w:p w:rsidR="006F501D" w:rsidRPr="006F501D" w:rsidRDefault="006F501D" w:rsidP="006F501D">
      <w:pPr>
        <w:spacing w:after="0" w:line="240" w:lineRule="auto"/>
        <w:jc w:val="both"/>
        <w:rPr>
          <w:rFonts w:ascii="Times New Roman" w:eastAsia="Arial" w:hAnsi="Times New Roman" w:cs="Times New Roman"/>
          <w:b/>
          <w:lang w:val="en-GB"/>
        </w:rPr>
      </w:pPr>
    </w:p>
    <w:p w:rsidR="006F501D" w:rsidRPr="006F501D" w:rsidRDefault="006F501D" w:rsidP="00075163">
      <w:pPr>
        <w:widowControl w:val="0"/>
        <w:numPr>
          <w:ilvl w:val="0"/>
          <w:numId w:val="45"/>
        </w:numPr>
        <w:autoSpaceDE w:val="0"/>
        <w:autoSpaceDN w:val="0"/>
        <w:adjustRightInd w:val="0"/>
        <w:spacing w:after="0" w:line="240" w:lineRule="auto"/>
        <w:contextualSpacing/>
        <w:jc w:val="both"/>
        <w:rPr>
          <w:rFonts w:ascii="Times New Roman" w:eastAsia="Times New Roman" w:hAnsi="Times New Roman" w:cs="Times New Roman"/>
          <w:color w:val="000000"/>
          <w:lang w:val="ro-RO"/>
        </w:rPr>
      </w:pPr>
      <w:r w:rsidRPr="006F501D">
        <w:rPr>
          <w:rFonts w:ascii="Times New Roman" w:eastAsia="Times New Roman" w:hAnsi="Times New Roman" w:cs="Times New Roman"/>
          <w:color w:val="000000"/>
          <w:lang w:val="ro-RO"/>
        </w:rPr>
        <w:t xml:space="preserve">Prețul  convenit pentru </w:t>
      </w:r>
      <w:r w:rsidRPr="006F501D">
        <w:rPr>
          <w:rFonts w:eastAsia="Arial"/>
          <w:lang w:val="ro-RO"/>
        </w:rPr>
        <w:t xml:space="preserve">pentru </w:t>
      </w:r>
      <w:r w:rsidRPr="006F501D">
        <w:rPr>
          <w:rFonts w:ascii="Times New Roman" w:eastAsia="Arial" w:hAnsi="Times New Roman" w:cs="Times New Roman"/>
          <w:lang w:val="ro-RO"/>
        </w:rPr>
        <w:t>I14 -</w:t>
      </w:r>
      <w:r w:rsidRPr="006F501D">
        <w:rPr>
          <w:rFonts w:ascii="Times New Roman" w:hAnsi="Times New Roman" w:cs="Times New Roman"/>
          <w:lang w:val="ro-RO"/>
        </w:rPr>
        <w:t xml:space="preserve"> </w:t>
      </w:r>
      <w:r w:rsidRPr="006F501D">
        <w:rPr>
          <w:rFonts w:ascii="Times New Roman" w:eastAsia="Arial" w:hAnsi="Times New Roman" w:cs="Times New Roman"/>
          <w:lang w:val="ro-RO"/>
        </w:rPr>
        <w:t xml:space="preserve">Materiale și echipamente didactice pentru dotarea atelierelor de practică a </w:t>
      </w:r>
      <w:r w:rsidRPr="006F501D">
        <w:rPr>
          <w:rFonts w:ascii="Times New Roman" w:eastAsia="Arial" w:hAnsi="Times New Roman" w:cs="Times New Roman"/>
          <w:b/>
          <w:u w:val="single"/>
          <w:lang w:val="ro-RO"/>
        </w:rPr>
        <w:t>LICEULUI TEHNOLOGIC DACIA ONEŞTI</w:t>
      </w:r>
      <w:r w:rsidRPr="006F501D">
        <w:rPr>
          <w:rFonts w:ascii="Times New Roman" w:eastAsia="Arial" w:hAnsi="Times New Roman" w:cs="Times New Roman"/>
          <w:lang w:val="ro-RO"/>
        </w:rPr>
        <w:t xml:space="preserve"> </w:t>
      </w:r>
      <w:r w:rsidRPr="006F501D">
        <w:rPr>
          <w:lang w:val="ro-RO"/>
        </w:rPr>
        <w:t xml:space="preserve"> </w:t>
      </w:r>
      <w:r w:rsidRPr="006F501D">
        <w:rPr>
          <w:rFonts w:ascii="Times New Roman" w:eastAsia="Arial" w:hAnsi="Times New Roman" w:cs="Times New Roman"/>
          <w:lang w:val="ro-RO"/>
        </w:rPr>
        <w:t xml:space="preserve">este de </w:t>
      </w:r>
      <w:r w:rsidRPr="006F501D">
        <w:rPr>
          <w:rFonts w:ascii="Times New Roman" w:eastAsia="Times New Roman" w:hAnsi="Times New Roman" w:cs="Times New Roman"/>
          <w:bCs/>
          <w:i/>
          <w:iCs/>
          <w:color w:val="000000"/>
          <w:sz w:val="18"/>
          <w:szCs w:val="18"/>
          <w:highlight w:val="yellow"/>
          <w:lang w:val="ro-RO"/>
        </w:rPr>
        <w:t>(se completeaza de catre ofertant )</w:t>
      </w:r>
      <w:r w:rsidRPr="006F501D">
        <w:rPr>
          <w:rFonts w:ascii="Times New Roman" w:eastAsia="Arial" w:hAnsi="Times New Roman" w:cs="Times New Roman"/>
          <w:lang w:val="ro-RO"/>
        </w:rPr>
        <w:t xml:space="preserve">lei fara TVA, </w:t>
      </w:r>
      <w:r w:rsidR="009A29B3">
        <w:rPr>
          <w:rFonts w:ascii="Times New Roman" w:eastAsia="Times New Roman" w:hAnsi="Times New Roman" w:cs="Times New Roman"/>
          <w:color w:val="000000"/>
        </w:rPr>
        <w:t xml:space="preserve">la care se adaugă TVA in sumă de </w:t>
      </w:r>
      <w:r w:rsidR="009A29B3" w:rsidRPr="006F501D">
        <w:rPr>
          <w:rFonts w:ascii="Times New Roman" w:eastAsia="Times New Roman" w:hAnsi="Times New Roman" w:cs="Times New Roman"/>
          <w:bCs/>
          <w:i/>
          <w:iCs/>
          <w:color w:val="000000"/>
          <w:sz w:val="18"/>
          <w:szCs w:val="18"/>
          <w:highlight w:val="yellow"/>
          <w:lang w:val="ro-RO"/>
        </w:rPr>
        <w:t>(se completeaza de catre ofertant )</w:t>
      </w:r>
      <w:r w:rsidR="009A29B3">
        <w:rPr>
          <w:rFonts w:ascii="Times New Roman" w:eastAsia="Times New Roman" w:hAnsi="Times New Roman" w:cs="Times New Roman"/>
          <w:bCs/>
          <w:i/>
          <w:iCs/>
          <w:color w:val="000000"/>
          <w:sz w:val="18"/>
          <w:szCs w:val="18"/>
          <w:lang w:val="ro-RO"/>
        </w:rPr>
        <w:t>lei</w:t>
      </w:r>
    </w:p>
    <w:tbl>
      <w:tblPr>
        <w:tblStyle w:val="TableGrid"/>
        <w:tblW w:w="0" w:type="auto"/>
        <w:tblLook w:val="04A0" w:firstRow="1" w:lastRow="0" w:firstColumn="1" w:lastColumn="0" w:noHBand="0" w:noVBand="1"/>
      </w:tblPr>
      <w:tblGrid>
        <w:gridCol w:w="534"/>
        <w:gridCol w:w="4394"/>
        <w:gridCol w:w="709"/>
        <w:gridCol w:w="992"/>
        <w:gridCol w:w="1559"/>
        <w:gridCol w:w="1559"/>
      </w:tblGrid>
      <w:tr w:rsidR="006F501D" w:rsidRPr="006F501D" w:rsidTr="006F501D">
        <w:tc>
          <w:tcPr>
            <w:tcW w:w="534"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bCs/>
                <w:sz w:val="18"/>
                <w:szCs w:val="18"/>
                <w:lang w:eastAsia="ro-RO"/>
              </w:rPr>
              <w:t>Nr. crt.</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bCs/>
                <w:sz w:val="18"/>
                <w:szCs w:val="18"/>
                <w:lang w:eastAsia="ro-RO"/>
              </w:rPr>
              <w:t>Denumire</w:t>
            </w:r>
          </w:p>
        </w:tc>
        <w:tc>
          <w:tcPr>
            <w:tcW w:w="709"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bCs/>
                <w:sz w:val="18"/>
                <w:szCs w:val="18"/>
                <w:lang w:eastAsia="ro-RO"/>
              </w:rPr>
              <w:t>U.M</w:t>
            </w:r>
          </w:p>
        </w:tc>
        <w:tc>
          <w:tcPr>
            <w:tcW w:w="992" w:type="dxa"/>
            <w:tcBorders>
              <w:top w:val="single" w:sz="4" w:space="0" w:color="auto"/>
              <w:left w:val="single" w:sz="4" w:space="0" w:color="auto"/>
              <w:bottom w:val="single" w:sz="4" w:space="0" w:color="auto"/>
              <w:right w:val="single" w:sz="4" w:space="0" w:color="auto"/>
            </w:tcBorders>
            <w:vAlign w:val="center"/>
            <w:hideMark/>
          </w:tcPr>
          <w:p w:rsidR="006F501D" w:rsidRPr="006F501D" w:rsidRDefault="006F501D" w:rsidP="006F501D">
            <w:pPr>
              <w:spacing w:after="200" w:line="276" w:lineRule="auto"/>
              <w:jc w:val="both"/>
              <w:rPr>
                <w:sz w:val="18"/>
                <w:szCs w:val="18"/>
                <w:lang w:eastAsia="ro-RO"/>
              </w:rPr>
            </w:pPr>
            <w:r w:rsidRPr="006F501D">
              <w:rPr>
                <w:b/>
                <w:sz w:val="18"/>
                <w:szCs w:val="18"/>
                <w:lang w:val="en-GB"/>
              </w:rPr>
              <w:t>Cantitate</w:t>
            </w:r>
          </w:p>
        </w:tc>
        <w:tc>
          <w:tcPr>
            <w:tcW w:w="1559" w:type="dxa"/>
            <w:tcBorders>
              <w:top w:val="single" w:sz="4" w:space="0" w:color="auto"/>
              <w:left w:val="single" w:sz="4" w:space="0" w:color="auto"/>
              <w:bottom w:val="single" w:sz="4" w:space="0" w:color="auto"/>
              <w:right w:val="single" w:sz="4" w:space="0" w:color="auto"/>
            </w:tcBorders>
          </w:tcPr>
          <w:p w:rsidR="006F501D" w:rsidRPr="006F501D" w:rsidRDefault="0067765D" w:rsidP="006F501D">
            <w:pPr>
              <w:spacing w:after="200" w:line="276" w:lineRule="auto"/>
              <w:jc w:val="both"/>
              <w:rPr>
                <w:b/>
                <w:sz w:val="18"/>
                <w:szCs w:val="18"/>
                <w:lang w:val="en-GB"/>
              </w:rPr>
            </w:pPr>
            <w:r>
              <w:rPr>
                <w:b/>
                <w:bCs/>
                <w:i/>
                <w:sz w:val="18"/>
                <w:szCs w:val="18"/>
                <w:lang w:eastAsia="ro-RO"/>
              </w:rPr>
              <w:t>Pret unitar</w:t>
            </w:r>
            <w:r>
              <w:rPr>
                <w:b/>
                <w:bCs/>
                <w:i/>
                <w:sz w:val="18"/>
                <w:szCs w:val="18"/>
                <w:lang w:eastAsia="ro-RO"/>
              </w:rPr>
              <w:br/>
              <w:t>in lei fara TVA</w:t>
            </w:r>
          </w:p>
        </w:tc>
        <w:tc>
          <w:tcPr>
            <w:tcW w:w="1559" w:type="dxa"/>
            <w:tcBorders>
              <w:top w:val="single" w:sz="4" w:space="0" w:color="auto"/>
              <w:left w:val="single" w:sz="4" w:space="0" w:color="auto"/>
              <w:bottom w:val="single" w:sz="4" w:space="0" w:color="auto"/>
              <w:right w:val="single" w:sz="4" w:space="0" w:color="auto"/>
            </w:tcBorders>
          </w:tcPr>
          <w:p w:rsidR="006F501D" w:rsidRPr="0067765D" w:rsidRDefault="0067765D" w:rsidP="006F501D">
            <w:pPr>
              <w:spacing w:after="200" w:line="276" w:lineRule="auto"/>
              <w:jc w:val="both"/>
              <w:rPr>
                <w:b/>
                <w:i/>
                <w:sz w:val="18"/>
                <w:szCs w:val="18"/>
                <w:lang w:val="en-GB"/>
              </w:rPr>
            </w:pPr>
            <w:r w:rsidRPr="0067765D">
              <w:rPr>
                <w:rFonts w:ascii="Times New Roman" w:eastAsia="Times New Roman" w:hAnsi="Times New Roman" w:cs="Times New Roman"/>
                <w:b/>
                <w:bCs/>
                <w:i/>
                <w:sz w:val="20"/>
                <w:szCs w:val="20"/>
              </w:rPr>
              <w:t>Valoarea totală in lei fără TVA</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1</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bCs/>
                <w:sz w:val="22"/>
                <w:szCs w:val="22"/>
                <w:lang w:val="en-GB"/>
              </w:rPr>
              <w:t>Placa de învățare Kit de pornire PLC, invertor de frecvență si motor</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Set</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0"/>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2</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Simulator auto</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Set</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1</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3</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Trusă electrician</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15</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4</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Osciloscop</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5</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Set testare presiune radiator</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6</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kit auto multifuncțional portabil</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7</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Kit pompă vacuum</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8</w:t>
            </w:r>
          </w:p>
        </w:tc>
        <w:tc>
          <w:tcPr>
            <w:tcW w:w="4394" w:type="dxa"/>
            <w:tcBorders>
              <w:top w:val="single" w:sz="4" w:space="0" w:color="auto"/>
              <w:left w:val="single" w:sz="4" w:space="0" w:color="auto"/>
              <w:bottom w:val="single" w:sz="4" w:space="0" w:color="auto"/>
              <w:right w:val="single" w:sz="4" w:space="0" w:color="auto"/>
            </w:tcBorders>
            <w:vAlign w:val="bottom"/>
            <w:hideMark/>
          </w:tcPr>
          <w:p w:rsidR="006F501D" w:rsidRPr="006F501D" w:rsidRDefault="006F501D" w:rsidP="006F501D">
            <w:pPr>
              <w:spacing w:after="200" w:line="276" w:lineRule="auto"/>
              <w:jc w:val="both"/>
              <w:rPr>
                <w:bCs/>
                <w:sz w:val="20"/>
                <w:lang w:eastAsia="ro-RO"/>
              </w:rPr>
            </w:pPr>
            <w:r w:rsidRPr="006F501D">
              <w:rPr>
                <w:rFonts w:eastAsiaTheme="minorHAnsi"/>
                <w:bCs/>
                <w:color w:val="000000"/>
                <w:sz w:val="22"/>
                <w:szCs w:val="22"/>
                <w:lang w:val="en-GB"/>
              </w:rPr>
              <w:t>Camera de inspectie</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5</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9</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Cric hidraulic</w:t>
            </w: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bCs/>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sz w:val="20"/>
                <w:lang w:eastAsia="ro-RO"/>
              </w:rPr>
            </w:pPr>
            <w:r w:rsidRPr="006F501D">
              <w:rPr>
                <w:rFonts w:eastAsiaTheme="minorHAnsi"/>
                <w:bCs/>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53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0"/>
                <w:lang w:eastAsia="ro-RO"/>
              </w:rPr>
            </w:pPr>
            <w:r w:rsidRPr="006F501D">
              <w:rPr>
                <w:sz w:val="20"/>
                <w:lang w:eastAsia="ro-RO"/>
              </w:rPr>
              <w:t>10</w:t>
            </w:r>
          </w:p>
        </w:tc>
        <w:tc>
          <w:tcPr>
            <w:tcW w:w="4394"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rFonts w:eastAsiaTheme="minorHAnsi"/>
                <w:sz w:val="22"/>
                <w:szCs w:val="22"/>
                <w:lang w:val="en-GB"/>
              </w:rPr>
            </w:pPr>
            <w:r w:rsidRPr="006F501D">
              <w:rPr>
                <w:rFonts w:eastAsiaTheme="minorHAnsi"/>
                <w:sz w:val="22"/>
                <w:szCs w:val="22"/>
                <w:lang w:val="en-GB"/>
              </w:rPr>
              <w:t>Set 2 suporti pentru auto</w:t>
            </w:r>
          </w:p>
          <w:p w:rsidR="006F501D" w:rsidRPr="006F501D" w:rsidRDefault="006F501D" w:rsidP="006F501D">
            <w:pPr>
              <w:spacing w:after="200" w:line="276" w:lineRule="auto"/>
              <w:jc w:val="both"/>
              <w:rPr>
                <w:bCs/>
                <w:sz w:val="22"/>
                <w:szCs w:val="22"/>
                <w:lang w:val="en-GB" w:eastAsia="zh-CN"/>
              </w:rPr>
            </w:pPr>
          </w:p>
        </w:tc>
        <w:tc>
          <w:tcPr>
            <w:tcW w:w="709"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
                <w:sz w:val="22"/>
                <w:szCs w:val="22"/>
                <w:lang w:val="en-GB" w:eastAsia="zh-CN"/>
              </w:rPr>
            </w:pPr>
            <w:r w:rsidRPr="006F501D">
              <w:rPr>
                <w:rFonts w:eastAsiaTheme="minorHAnsi"/>
                <w:sz w:val="22"/>
                <w:szCs w:val="22"/>
                <w:lang w:val="en-GB"/>
              </w:rPr>
              <w:t>Buc</w:t>
            </w:r>
          </w:p>
        </w:tc>
        <w:tc>
          <w:tcPr>
            <w:tcW w:w="992" w:type="dxa"/>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sz w:val="22"/>
                <w:szCs w:val="22"/>
                <w:lang w:val="en-GB" w:eastAsia="zh-CN"/>
              </w:rPr>
            </w:pPr>
            <w:r w:rsidRPr="006F501D">
              <w:rPr>
                <w:rFonts w:eastAsiaTheme="minorHAnsi"/>
                <w:sz w:val="22"/>
                <w:szCs w:val="22"/>
                <w:lang w:val="en-GB"/>
              </w:rPr>
              <w:t>2</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c>
          <w:tcPr>
            <w:tcW w:w="1559" w:type="dxa"/>
            <w:tcBorders>
              <w:top w:val="single" w:sz="4" w:space="0" w:color="auto"/>
              <w:left w:val="single" w:sz="4" w:space="0" w:color="auto"/>
              <w:bottom w:val="single" w:sz="4" w:space="0" w:color="auto"/>
              <w:right w:val="single" w:sz="4" w:space="0" w:color="auto"/>
            </w:tcBorders>
          </w:tcPr>
          <w:p w:rsidR="006F501D" w:rsidRDefault="006F501D">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tc>
      </w:tr>
      <w:tr w:rsidR="006F501D" w:rsidRPr="006F501D" w:rsidTr="006F501D">
        <w:tc>
          <w:tcPr>
            <w:tcW w:w="9747" w:type="dxa"/>
            <w:gridSpan w:val="6"/>
            <w:tcBorders>
              <w:top w:val="single" w:sz="4" w:space="0" w:color="auto"/>
              <w:left w:val="single" w:sz="4" w:space="0" w:color="auto"/>
              <w:bottom w:val="single" w:sz="4" w:space="0" w:color="auto"/>
              <w:right w:val="single" w:sz="4" w:space="0" w:color="auto"/>
            </w:tcBorders>
            <w:hideMark/>
          </w:tcPr>
          <w:p w:rsidR="006F501D" w:rsidRPr="006F501D" w:rsidRDefault="006F501D" w:rsidP="006F501D">
            <w:pPr>
              <w:spacing w:after="200" w:line="276" w:lineRule="auto"/>
              <w:jc w:val="both"/>
              <w:rPr>
                <w:bCs/>
                <w:i/>
                <w:iCs/>
                <w:color w:val="000000"/>
                <w:sz w:val="18"/>
                <w:szCs w:val="18"/>
              </w:rPr>
            </w:pPr>
            <w:r w:rsidRPr="006F501D">
              <w:rPr>
                <w:b/>
                <w:bCs/>
                <w:sz w:val="20"/>
                <w:lang w:eastAsia="ro-RO"/>
              </w:rPr>
              <w:t>TOTAL GENERAL (LEI FARA TVA)</w:t>
            </w:r>
            <w:r w:rsidRPr="006F501D">
              <w:rPr>
                <w:bCs/>
                <w:i/>
                <w:iCs/>
                <w:color w:val="000000"/>
                <w:sz w:val="18"/>
                <w:szCs w:val="18"/>
              </w:rPr>
              <w:t xml:space="preserve">              </w:t>
            </w:r>
            <w:r w:rsidRPr="003F1F7E">
              <w:rPr>
                <w:rFonts w:ascii="Times New Roman" w:eastAsia="Times New Roman" w:hAnsi="Times New Roman" w:cs="Times New Roman"/>
                <w:bCs/>
                <w:i/>
                <w:iCs/>
                <w:color w:val="000000"/>
                <w:sz w:val="18"/>
                <w:szCs w:val="18"/>
                <w:highlight w:val="yellow"/>
                <w:lang w:val="ro-RO"/>
              </w:rPr>
              <w:t xml:space="preserve">(se completeaza de catre ofertant </w:t>
            </w:r>
            <w:r w:rsidRPr="006F501D">
              <w:rPr>
                <w:rFonts w:ascii="Times New Roman" w:eastAsia="Times New Roman" w:hAnsi="Times New Roman" w:cs="Times New Roman"/>
                <w:bCs/>
                <w:i/>
                <w:iCs/>
                <w:color w:val="000000"/>
                <w:sz w:val="18"/>
                <w:szCs w:val="18"/>
                <w:highlight w:val="yellow"/>
                <w:lang w:val="ro-RO"/>
              </w:rPr>
              <w:t>)</w:t>
            </w:r>
          </w:p>
          <w:p w:rsidR="006F501D" w:rsidRPr="006F501D" w:rsidRDefault="006F501D" w:rsidP="006F501D">
            <w:pPr>
              <w:spacing w:after="200" w:line="276" w:lineRule="auto"/>
              <w:jc w:val="both"/>
              <w:rPr>
                <w:b/>
                <w:bCs/>
                <w:sz w:val="20"/>
                <w:lang w:eastAsia="ro-RO"/>
              </w:rPr>
            </w:pPr>
          </w:p>
        </w:tc>
      </w:tr>
    </w:tbl>
    <w:p w:rsidR="00F7631E" w:rsidRDefault="00F7631E" w:rsidP="00AC4504">
      <w:pPr>
        <w:widowControl w:val="0"/>
        <w:autoSpaceDE w:val="0"/>
        <w:autoSpaceDN w:val="0"/>
        <w:adjustRightInd w:val="0"/>
        <w:spacing w:after="0"/>
        <w:ind w:firstLine="426"/>
        <w:rPr>
          <w:rFonts w:ascii="Times New Roman" w:hAnsi="Times New Roman" w:cs="Times New Roman"/>
          <w:lang w:val="ro-RO"/>
        </w:rPr>
      </w:pPr>
    </w:p>
    <w:p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00C67F3A">
        <w:rPr>
          <w:rFonts w:ascii="Times New Roman" w:hAnsi="Times New Roman" w:cs="Times New Roman"/>
          <w:i/>
          <w:lang w:val="ro-RO"/>
        </w:rPr>
        <w:t xml:space="preserve">       Pretul ofertat in tabelele </w:t>
      </w:r>
      <w:r w:rsidRPr="00F82F9C">
        <w:rPr>
          <w:rFonts w:ascii="Times New Roman" w:hAnsi="Times New Roman" w:cs="Times New Roman"/>
          <w:i/>
          <w:lang w:val="ro-RO"/>
        </w:rPr>
        <w:t xml:space="preserve"> de mai sus include toate serviciile conexe furnizarii produselor, asa cum sunt prevazute in Documentatia de atribuire a achizitiei.</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comunicate de Autoritatea / Entitatea Contractantă în legătură cu procedura la care depunem Oferta;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am</w:t>
      </w:r>
      <w:proofErr w:type="gramEnd"/>
      <w:r w:rsidRPr="00F82F9C">
        <w:rPr>
          <w:rFonts w:ascii="Times New Roman" w:eastAsiaTheme="minorEastAsia" w:hAnsi="Times New Roman" w:cs="Times New Roman"/>
          <w:iCs/>
          <w:lang w:eastAsia="ro-RO"/>
        </w:rPr>
        <w:t xml:space="preserve">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 xml:space="preserve">nr. </w:t>
        </w:r>
        <w:proofErr w:type="gramStart"/>
        <w:r w:rsidRPr="00F82F9C">
          <w:rPr>
            <w:rFonts w:ascii="Times New Roman" w:eastAsiaTheme="minorEastAsia" w:hAnsi="Times New Roman" w:cs="Times New Roman"/>
            <w:iCs/>
            <w:color w:val="0000FF" w:themeColor="hyperlink"/>
            <w:u w:val="single"/>
            <w:lang w:eastAsia="ro-RO"/>
          </w:rPr>
          <w:t>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w:t>
        </w:r>
        <w:proofErr w:type="gramEnd"/>
        <w:r w:rsidRPr="00F82F9C">
          <w:rPr>
            <w:rFonts w:ascii="Times New Roman" w:eastAsiaTheme="minorEastAsia" w:hAnsi="Times New Roman" w:cs="Times New Roman"/>
            <w:iCs/>
            <w:color w:val="0000FF" w:themeColor="hyperlink"/>
            <w:u w:val="single"/>
            <w:lang w:eastAsia="ro-RO"/>
          </w:rPr>
          <w:t xml:space="preserve"> 395/2016</w:t>
        </w:r>
      </w:hyperlink>
      <w:r w:rsidRPr="00F82F9C">
        <w:rPr>
          <w:rFonts w:ascii="Times New Roman" w:eastAsiaTheme="minorEastAsia" w:hAnsi="Times New Roman" w:cs="Times New Roman"/>
          <w:iCs/>
          <w:lang w:eastAsia="ro-RO"/>
        </w:rPr>
        <w:t xml:space="preserv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valabilă pentru o perioada de ………………[</w:t>
      </w:r>
      <w:r w:rsidRPr="004F0D36">
        <w:rPr>
          <w:rFonts w:ascii="Times New Roman" w:eastAsiaTheme="minorEastAsia" w:hAnsi="Times New Roman" w:cs="Times New Roman"/>
          <w:i/>
          <w:iCs/>
          <w:highlight w:val="yellow"/>
          <w:lang w:val="it-IT" w:eastAsia="ro-RO"/>
        </w:rPr>
        <w:t>introduceţi numărul</w:t>
      </w:r>
      <w:r w:rsidRPr="00F82F9C">
        <w:rPr>
          <w:rFonts w:ascii="Times New Roman" w:eastAsiaTheme="minorEastAsia" w:hAnsi="Times New Roman" w:cs="Times New Roman"/>
          <w:iCs/>
          <w:lang w:val="it-IT" w:eastAsia="ro-RO"/>
        </w:rPr>
        <w:t xml:space="preserve">]  </w:t>
      </w:r>
      <w:r w:rsidRPr="00F82F9C">
        <w:rPr>
          <w:rFonts w:ascii="Times New Roman" w:eastAsiaTheme="minorEastAsia" w:hAnsi="Times New Roman" w:cs="Times New Roman"/>
          <w:b/>
          <w:iCs/>
          <w:lang w:val="ro-RO" w:eastAsia="ro-RO"/>
        </w:rPr>
        <w:t>luni (minim 6</w:t>
      </w:r>
      <w:r w:rsidR="00386FE5">
        <w:rPr>
          <w:rFonts w:ascii="Times New Roman" w:eastAsiaTheme="minorEastAsia" w:hAnsi="Times New Roman" w:cs="Times New Roman"/>
          <w:b/>
          <w:iCs/>
          <w:lang w:val="ro-RO" w:eastAsia="ro-RO"/>
        </w:rPr>
        <w:t>0</w:t>
      </w:r>
      <w:r w:rsidRPr="00F82F9C">
        <w:rPr>
          <w:rFonts w:ascii="Times New Roman" w:eastAsiaTheme="minorEastAsia" w:hAnsi="Times New Roman" w:cs="Times New Roman"/>
          <w:b/>
          <w:iCs/>
          <w:lang w:val="ro-RO" w:eastAsia="ro-RO"/>
        </w:rPr>
        <w:t xml:space="preserve"> </w:t>
      </w:r>
      <w:r w:rsidR="00386FE5">
        <w:rPr>
          <w:rFonts w:ascii="Times New Roman" w:eastAsiaTheme="minorEastAsia" w:hAnsi="Times New Roman" w:cs="Times New Roman"/>
          <w:b/>
          <w:iCs/>
          <w:lang w:val="ro-RO" w:eastAsia="ro-RO"/>
        </w:rPr>
        <w:t>zile</w:t>
      </w:r>
      <w:r w:rsidRPr="00F82F9C">
        <w:rPr>
          <w:rFonts w:ascii="Times New Roman" w:eastAsiaTheme="minorEastAsia" w:hAnsi="Times New Roman" w:cs="Times New Roman"/>
          <w:iCs/>
          <w:lang w:val="ro-RO" w:eastAsia="ro-RO"/>
        </w:rPr>
        <w:t xml:space="preserve"> </w:t>
      </w:r>
      <w:r w:rsidRPr="00F82F9C">
        <w:rPr>
          <w:rFonts w:ascii="Times New Roman" w:eastAsiaTheme="minorEastAsia" w:hAnsi="Times New Roman" w:cs="Times New Roman"/>
          <w:b/>
          <w:iCs/>
          <w:lang w:val="ro-RO" w:eastAsia="ro-RO"/>
        </w:rPr>
        <w:t>de la termenul limita de primire a ofertelor)</w:t>
      </w:r>
      <w:r w:rsidRPr="00F82F9C">
        <w:rPr>
          <w:rFonts w:ascii="Times New Roman" w:eastAsiaTheme="minorEastAsia" w:hAnsi="Times New Roman" w:cs="Times New Roman"/>
          <w:iCs/>
          <w:lang w:val="ro-RO" w:eastAsia="ro-RO"/>
        </w:rPr>
        <w:t xml:space="preserve">, respectiv pana la data de __________________, </w:t>
      </w:r>
      <w:r w:rsidRPr="00F82F9C">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bookmarkStart w:id="2" w:name="_GoBack"/>
      <w:bookmarkEnd w:id="2"/>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w:t>
      </w:r>
      <w:r w:rsidRPr="004F0D36">
        <w:rPr>
          <w:rFonts w:ascii="Times New Roman" w:eastAsiaTheme="minorEastAsia" w:hAnsi="Times New Roman" w:cs="Times New Roman"/>
          <w:i/>
          <w:iCs/>
          <w:highlight w:val="yellow"/>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noi, împreună cu terţul/terţii susţinători …………………….[</w:t>
      </w:r>
      <w:r w:rsidRPr="00F82F9C">
        <w:rPr>
          <w:rFonts w:ascii="Times New Roman" w:eastAsiaTheme="minorEastAsia" w:hAnsi="Times New Roman" w:cs="Times New Roman"/>
          <w:i/>
          <w:iCs/>
          <w:lang w:eastAsia="ro-RO"/>
        </w:rPr>
        <w:t>introduceţi, dacă este aplicabil, numele terţilor susţinători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proofErr w:type="gramStart"/>
      <w:r w:rsidRPr="00F82F9C">
        <w:rPr>
          <w:rFonts w:ascii="Times New Roman" w:eastAsiaTheme="minorEastAsia" w:hAnsi="Times New Roman" w:cs="Times New Roman"/>
          <w:b/>
          <w:bCs/>
          <w:iCs/>
          <w:lang w:eastAsia="ro-RO"/>
        </w:rPr>
        <w:t>v</w:t>
      </w:r>
      <w:proofErr w:type="gramEnd"/>
      <w:r w:rsidRPr="00F82F9C">
        <w:rPr>
          <w:rFonts w:ascii="Times New Roman" w:eastAsiaTheme="minorEastAsia" w:hAnsi="Times New Roman" w:cs="Times New Roman"/>
          <w:b/>
          <w:bCs/>
          <w:iCs/>
          <w:lang w:eastAsia="ro-RO"/>
        </w:rPr>
        <w:t>.</w:t>
      </w:r>
      <w:r w:rsidRPr="00F82F9C">
        <w:rPr>
          <w:rFonts w:ascii="Times New Roman" w:eastAsiaTheme="minorEastAsia" w:hAnsi="Times New Roman" w:cs="Times New Roman"/>
          <w:iCs/>
          <w:lang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până</w:t>
      </w:r>
      <w:proofErr w:type="gramEnd"/>
      <w:r w:rsidRPr="00F82F9C">
        <w:rPr>
          <w:rFonts w:ascii="Times New Roman" w:eastAsiaTheme="minorEastAsia" w:hAnsi="Times New Roman" w:cs="Times New Roman"/>
          <w:iCs/>
          <w:lang w:eastAsia="ro-RO"/>
        </w:rPr>
        <w:t xml:space="preserve">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rsidR="00AC4504" w:rsidRPr="00151448" w:rsidRDefault="00AC4504" w:rsidP="00075163">
      <w:pPr>
        <w:pStyle w:val="ListParagraph"/>
        <w:widowControl w:val="0"/>
        <w:numPr>
          <w:ilvl w:val="0"/>
          <w:numId w:val="4"/>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151448">
        <w:rPr>
          <w:rFonts w:ascii="Times New Roman" w:eastAsiaTheme="minorEastAsia" w:hAnsi="Times New Roman" w:cs="Times New Roman"/>
          <w:iCs/>
          <w:lang w:val="it-IT" w:eastAsia="ro-RO"/>
        </w:rPr>
        <w:t xml:space="preserve">nu este obligată să continue această procedură de atribuire şi că îşi rezervă dreptul de a anula procedura de licitaţie deschisă în orice moment ca urmare a întrunirii condiţiilor stabilite la </w:t>
      </w:r>
      <w:hyperlink r:id="rId22" w:history="1">
        <w:r w:rsidRPr="00151448">
          <w:rPr>
            <w:rFonts w:ascii="Times New Roman" w:eastAsiaTheme="minorEastAsia" w:hAnsi="Times New Roman" w:cs="Times New Roman"/>
            <w:iCs/>
            <w:color w:val="0000FF" w:themeColor="hyperlink"/>
            <w:u w:val="single"/>
            <w:lang w:val="it-IT" w:eastAsia="ro-RO"/>
          </w:rPr>
          <w:t>art. 212</w:t>
        </w:r>
      </w:hyperlink>
      <w:r w:rsidRPr="00151448">
        <w:rPr>
          <w:rFonts w:ascii="Times New Roman" w:eastAsiaTheme="minorEastAsia" w:hAnsi="Times New Roman" w:cs="Times New Roman"/>
          <w:iCs/>
          <w:lang w:val="it-IT" w:eastAsia="ro-RO"/>
        </w:rPr>
        <w:t xml:space="preserve"> şi </w:t>
      </w:r>
      <w:hyperlink r:id="rId23" w:history="1">
        <w:r w:rsidRPr="00151448">
          <w:rPr>
            <w:rFonts w:ascii="Times New Roman" w:eastAsiaTheme="minorEastAsia" w:hAnsi="Times New Roman" w:cs="Times New Roman"/>
            <w:iCs/>
            <w:color w:val="0000FF" w:themeColor="hyperlink"/>
            <w:u w:val="single"/>
            <w:lang w:val="it-IT" w:eastAsia="ro-RO"/>
          </w:rPr>
          <w:t>213</w:t>
        </w:r>
      </w:hyperlink>
      <w:r w:rsidRPr="00151448">
        <w:rPr>
          <w:rFonts w:ascii="Times New Roman" w:eastAsiaTheme="minorEastAsia" w:hAnsi="Times New Roman" w:cs="Times New Roman"/>
          <w:iCs/>
          <w:lang w:val="it-IT" w:eastAsia="ro-RO"/>
        </w:rPr>
        <w:t xml:space="preserve"> din Legea nr. 98/2016/</w:t>
      </w:r>
      <w:hyperlink r:id="rId24" w:history="1">
        <w:r w:rsidRPr="00151448">
          <w:rPr>
            <w:rFonts w:ascii="Times New Roman" w:eastAsiaTheme="minorEastAsia" w:hAnsi="Times New Roman" w:cs="Times New Roman"/>
            <w:iCs/>
            <w:color w:val="0000FF" w:themeColor="hyperlink"/>
            <w:u w:val="single"/>
            <w:lang w:val="it-IT" w:eastAsia="ro-RO"/>
          </w:rPr>
          <w:t>art. 225</w:t>
        </w:r>
      </w:hyperlink>
      <w:r w:rsidRPr="00151448">
        <w:rPr>
          <w:rFonts w:ascii="Times New Roman" w:eastAsiaTheme="minorEastAsia" w:hAnsi="Times New Roman" w:cs="Times New Roman"/>
          <w:iCs/>
          <w:lang w:val="it-IT" w:eastAsia="ro-RO"/>
        </w:rPr>
        <w:t>.</w:t>
      </w: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P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ix.</w:t>
      </w:r>
      <w:r w:rsidRPr="00F82F9C">
        <w:rPr>
          <w:rFonts w:ascii="Times New Roman" w:eastAsiaTheme="minorEastAsia" w:hAnsi="Times New Roman" w:cs="Times New Roman"/>
          <w:iCs/>
          <w:lang w:val="it-IT" w:eastAsia="ro-RO"/>
        </w:rPr>
        <w:t xml:space="preserve"> Dacă Oferta noastră va fi acceptată, ne angajăm să asigurăm o garanţie de bună</w:t>
      </w:r>
      <w:r w:rsidR="00151448">
        <w:rPr>
          <w:rFonts w:ascii="Times New Roman" w:eastAsiaTheme="minorEastAsia" w:hAnsi="Times New Roman" w:cs="Times New Roman"/>
          <w:iCs/>
          <w:lang w:val="it-IT" w:eastAsia="ro-RO"/>
        </w:rPr>
        <w:t xml:space="preserve"> execuţie de . . . . . . . </w:t>
      </w: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i/>
          <w:iCs/>
          <w:lang w:val="it-IT" w:eastAsia="ro-RO"/>
        </w:rPr>
        <w:t>introduceţi procentul stabilit în Fişa de date a achiziţiei] din preţul Contractului</w:t>
      </w:r>
      <w:r w:rsidRPr="00F82F9C">
        <w:rPr>
          <w:rFonts w:ascii="Times New Roman" w:eastAsiaTheme="minorEastAsia" w:hAnsi="Times New Roman" w:cs="Times New Roman"/>
          <w:iCs/>
          <w:lang w:val="it-IT" w:eastAsia="ro-RO"/>
        </w:rPr>
        <w:t xml:space="preserv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sectPr w:rsidR="00AC4504" w:rsidRPr="00F82F9C" w:rsidSect="00EF35F5">
      <w:headerReference w:type="even" r:id="rId25"/>
      <w:headerReference w:type="default" r:id="rId26"/>
      <w:footerReference w:type="even" r:id="rId27"/>
      <w:footerReference w:type="default" r:id="rId28"/>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20" w:rsidRDefault="005E4520" w:rsidP="00AC4504">
      <w:pPr>
        <w:spacing w:after="0" w:line="240" w:lineRule="auto"/>
      </w:pPr>
      <w:r>
        <w:separator/>
      </w:r>
    </w:p>
  </w:endnote>
  <w:endnote w:type="continuationSeparator" w:id="0">
    <w:p w:rsidR="005E4520" w:rsidRDefault="005E4520"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Content>
          <w:p w:rsidR="00F90BC1" w:rsidRDefault="00F90BC1"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6D3D79">
              <w:rPr>
                <w:rFonts w:ascii="Times New Roman" w:hAnsi="Times New Roman" w:cs="Times New Roman"/>
                <w:bCs/>
                <w:noProof/>
                <w:sz w:val="14"/>
                <w:szCs w:val="14"/>
              </w:rPr>
              <w:t>1</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6D3D79">
              <w:rPr>
                <w:rFonts w:ascii="Times New Roman" w:hAnsi="Times New Roman" w:cs="Times New Roman"/>
                <w:bCs/>
                <w:noProof/>
                <w:sz w:val="14"/>
                <w:szCs w:val="14"/>
              </w:rPr>
              <w:t>48</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Content>
      <w:sdt>
        <w:sdtPr>
          <w:id w:val="2019422280"/>
          <w:docPartObj>
            <w:docPartGallery w:val="Page Numbers (Top of Page)"/>
            <w:docPartUnique/>
          </w:docPartObj>
        </w:sdtPr>
        <w:sdtContent>
          <w:p w:rsidR="00F90BC1" w:rsidRDefault="00F90BC1">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6D3D79">
              <w:rPr>
                <w:rFonts w:ascii="Times New Roman" w:hAnsi="Times New Roman" w:cs="Times New Roman"/>
                <w:bCs/>
                <w:noProof/>
                <w:sz w:val="14"/>
                <w:szCs w:val="14"/>
              </w:rPr>
              <w:t>44</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6D3D79">
              <w:rPr>
                <w:rFonts w:ascii="Times New Roman" w:hAnsi="Times New Roman" w:cs="Times New Roman"/>
                <w:bCs/>
                <w:noProof/>
                <w:sz w:val="14"/>
                <w:szCs w:val="14"/>
              </w:rPr>
              <w:t>48</w:t>
            </w:r>
            <w:r w:rsidRPr="000603D9">
              <w:rPr>
                <w:rFonts w:ascii="Times New Roman" w:hAnsi="Times New Roman" w:cs="Times New Roman"/>
                <w:bCs/>
                <w:sz w:val="14"/>
                <w:szCs w:val="14"/>
              </w:rPr>
              <w:fldChar w:fldCharType="end"/>
            </w:r>
          </w:p>
        </w:sdtContent>
      </w:sdt>
    </w:sdtContent>
  </w:sdt>
  <w:p w:rsidR="00F90BC1" w:rsidRDefault="00F90BC1">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20" w:rsidRDefault="005E4520" w:rsidP="00AC4504">
      <w:pPr>
        <w:spacing w:after="0" w:line="240" w:lineRule="auto"/>
      </w:pPr>
      <w:r>
        <w:separator/>
      </w:r>
    </w:p>
  </w:footnote>
  <w:footnote w:type="continuationSeparator" w:id="0">
    <w:p w:rsidR="005E4520" w:rsidRDefault="005E4520" w:rsidP="00AC4504">
      <w:pPr>
        <w:spacing w:after="0" w:line="240" w:lineRule="auto"/>
      </w:pPr>
      <w:r>
        <w:continuationSeparator/>
      </w:r>
    </w:p>
  </w:footnote>
  <w:footnote w:id="1">
    <w:p w:rsidR="00F90BC1" w:rsidRPr="004A58A9" w:rsidRDefault="00F90BC1"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proofErr w:type="gramStart"/>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C1" w:rsidRDefault="00F90B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BC"/>
    <w:multiLevelType w:val="multilevel"/>
    <w:tmpl w:val="247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B00865"/>
    <w:multiLevelType w:val="multilevel"/>
    <w:tmpl w:val="851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7222A"/>
    <w:multiLevelType w:val="multilevel"/>
    <w:tmpl w:val="9E9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A17B2"/>
    <w:multiLevelType w:val="multilevel"/>
    <w:tmpl w:val="552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25685"/>
    <w:multiLevelType w:val="multilevel"/>
    <w:tmpl w:val="0E0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737DB"/>
    <w:multiLevelType w:val="multilevel"/>
    <w:tmpl w:val="34B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22481"/>
    <w:multiLevelType w:val="multilevel"/>
    <w:tmpl w:val="47A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046E9B"/>
    <w:multiLevelType w:val="multilevel"/>
    <w:tmpl w:val="F0C8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AF0523"/>
    <w:multiLevelType w:val="multilevel"/>
    <w:tmpl w:val="5CE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D76B9"/>
    <w:multiLevelType w:val="multilevel"/>
    <w:tmpl w:val="F3A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73E82"/>
    <w:multiLevelType w:val="multilevel"/>
    <w:tmpl w:val="97C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A02CF"/>
    <w:multiLevelType w:val="multilevel"/>
    <w:tmpl w:val="564C1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3B1120"/>
    <w:multiLevelType w:val="multilevel"/>
    <w:tmpl w:val="457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B77E21"/>
    <w:multiLevelType w:val="multilevel"/>
    <w:tmpl w:val="10B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E64354"/>
    <w:multiLevelType w:val="multilevel"/>
    <w:tmpl w:val="464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8334D6"/>
    <w:multiLevelType w:val="multilevel"/>
    <w:tmpl w:val="482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0A7667"/>
    <w:multiLevelType w:val="multilevel"/>
    <w:tmpl w:val="32E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0B77DF"/>
    <w:multiLevelType w:val="multilevel"/>
    <w:tmpl w:val="FBD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0D4FB6"/>
    <w:multiLevelType w:val="multilevel"/>
    <w:tmpl w:val="7628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F37926"/>
    <w:multiLevelType w:val="multilevel"/>
    <w:tmpl w:val="DFBC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F67A79"/>
    <w:multiLevelType w:val="multilevel"/>
    <w:tmpl w:val="AA9EF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0867E8"/>
    <w:multiLevelType w:val="multilevel"/>
    <w:tmpl w:val="0EF4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E16409"/>
    <w:multiLevelType w:val="multilevel"/>
    <w:tmpl w:val="E74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6">
    <w:nsid w:val="2E757515"/>
    <w:multiLevelType w:val="multilevel"/>
    <w:tmpl w:val="FF88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AD5AAD"/>
    <w:multiLevelType w:val="multilevel"/>
    <w:tmpl w:val="CC1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283C11"/>
    <w:multiLevelType w:val="multilevel"/>
    <w:tmpl w:val="343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0D3181"/>
    <w:multiLevelType w:val="multilevel"/>
    <w:tmpl w:val="B3E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CC2F30"/>
    <w:multiLevelType w:val="multilevel"/>
    <w:tmpl w:val="095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101C2D"/>
    <w:multiLevelType w:val="multilevel"/>
    <w:tmpl w:val="54E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454884"/>
    <w:multiLevelType w:val="multilevel"/>
    <w:tmpl w:val="819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B80BC2"/>
    <w:multiLevelType w:val="multilevel"/>
    <w:tmpl w:val="718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E30279"/>
    <w:multiLevelType w:val="multilevel"/>
    <w:tmpl w:val="1A6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1157705"/>
    <w:multiLevelType w:val="multilevel"/>
    <w:tmpl w:val="BB0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16335C"/>
    <w:multiLevelType w:val="multilevel"/>
    <w:tmpl w:val="3DD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142503"/>
    <w:multiLevelType w:val="multilevel"/>
    <w:tmpl w:val="2B5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B431515"/>
    <w:multiLevelType w:val="multilevel"/>
    <w:tmpl w:val="F0E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300E07"/>
    <w:multiLevelType w:val="multilevel"/>
    <w:tmpl w:val="A77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3C1CD2"/>
    <w:multiLevelType w:val="hybridMultilevel"/>
    <w:tmpl w:val="990E4A5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nsid w:val="57094FB0"/>
    <w:multiLevelType w:val="multilevel"/>
    <w:tmpl w:val="9BD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875A14"/>
    <w:multiLevelType w:val="multilevel"/>
    <w:tmpl w:val="F72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094CF0"/>
    <w:multiLevelType w:val="multilevel"/>
    <w:tmpl w:val="A5B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A67626E"/>
    <w:multiLevelType w:val="multilevel"/>
    <w:tmpl w:val="D33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920E51"/>
    <w:multiLevelType w:val="multilevel"/>
    <w:tmpl w:val="B56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C61984"/>
    <w:multiLevelType w:val="multilevel"/>
    <w:tmpl w:val="0E3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F408D4"/>
    <w:multiLevelType w:val="hybridMultilevel"/>
    <w:tmpl w:val="A2285898"/>
    <w:lvl w:ilvl="0" w:tplc="04180001">
      <w:start w:val="1"/>
      <w:numFmt w:val="bullet"/>
      <w:lvlText w:val=""/>
      <w:lvlJc w:val="left"/>
      <w:pPr>
        <w:ind w:left="983" w:hanging="360"/>
      </w:pPr>
      <w:rPr>
        <w:rFonts w:ascii="Symbol" w:hAnsi="Symbol" w:hint="default"/>
      </w:rPr>
    </w:lvl>
    <w:lvl w:ilvl="1" w:tplc="04180003">
      <w:start w:val="1"/>
      <w:numFmt w:val="bullet"/>
      <w:lvlText w:val="o"/>
      <w:lvlJc w:val="left"/>
      <w:pPr>
        <w:ind w:left="1703" w:hanging="360"/>
      </w:pPr>
      <w:rPr>
        <w:rFonts w:ascii="Courier New" w:hAnsi="Courier New" w:cs="Courier New" w:hint="default"/>
      </w:rPr>
    </w:lvl>
    <w:lvl w:ilvl="2" w:tplc="04180005" w:tentative="1">
      <w:start w:val="1"/>
      <w:numFmt w:val="bullet"/>
      <w:lvlText w:val=""/>
      <w:lvlJc w:val="left"/>
      <w:pPr>
        <w:ind w:left="2423" w:hanging="360"/>
      </w:pPr>
      <w:rPr>
        <w:rFonts w:ascii="Wingdings" w:hAnsi="Wingdings" w:hint="default"/>
      </w:rPr>
    </w:lvl>
    <w:lvl w:ilvl="3" w:tplc="04180001" w:tentative="1">
      <w:start w:val="1"/>
      <w:numFmt w:val="bullet"/>
      <w:lvlText w:val=""/>
      <w:lvlJc w:val="left"/>
      <w:pPr>
        <w:ind w:left="3143" w:hanging="360"/>
      </w:pPr>
      <w:rPr>
        <w:rFonts w:ascii="Symbol" w:hAnsi="Symbol" w:hint="default"/>
      </w:rPr>
    </w:lvl>
    <w:lvl w:ilvl="4" w:tplc="04180003" w:tentative="1">
      <w:start w:val="1"/>
      <w:numFmt w:val="bullet"/>
      <w:lvlText w:val="o"/>
      <w:lvlJc w:val="left"/>
      <w:pPr>
        <w:ind w:left="3863" w:hanging="360"/>
      </w:pPr>
      <w:rPr>
        <w:rFonts w:ascii="Courier New" w:hAnsi="Courier New" w:cs="Courier New" w:hint="default"/>
      </w:rPr>
    </w:lvl>
    <w:lvl w:ilvl="5" w:tplc="04180005" w:tentative="1">
      <w:start w:val="1"/>
      <w:numFmt w:val="bullet"/>
      <w:lvlText w:val=""/>
      <w:lvlJc w:val="left"/>
      <w:pPr>
        <w:ind w:left="4583" w:hanging="360"/>
      </w:pPr>
      <w:rPr>
        <w:rFonts w:ascii="Wingdings" w:hAnsi="Wingdings" w:hint="default"/>
      </w:rPr>
    </w:lvl>
    <w:lvl w:ilvl="6" w:tplc="04180001" w:tentative="1">
      <w:start w:val="1"/>
      <w:numFmt w:val="bullet"/>
      <w:lvlText w:val=""/>
      <w:lvlJc w:val="left"/>
      <w:pPr>
        <w:ind w:left="5303" w:hanging="360"/>
      </w:pPr>
      <w:rPr>
        <w:rFonts w:ascii="Symbol" w:hAnsi="Symbol" w:hint="default"/>
      </w:rPr>
    </w:lvl>
    <w:lvl w:ilvl="7" w:tplc="04180003" w:tentative="1">
      <w:start w:val="1"/>
      <w:numFmt w:val="bullet"/>
      <w:lvlText w:val="o"/>
      <w:lvlJc w:val="left"/>
      <w:pPr>
        <w:ind w:left="6023" w:hanging="360"/>
      </w:pPr>
      <w:rPr>
        <w:rFonts w:ascii="Courier New" w:hAnsi="Courier New" w:cs="Courier New" w:hint="default"/>
      </w:rPr>
    </w:lvl>
    <w:lvl w:ilvl="8" w:tplc="04180005" w:tentative="1">
      <w:start w:val="1"/>
      <w:numFmt w:val="bullet"/>
      <w:lvlText w:val=""/>
      <w:lvlJc w:val="left"/>
      <w:pPr>
        <w:ind w:left="6743" w:hanging="360"/>
      </w:pPr>
      <w:rPr>
        <w:rFonts w:ascii="Wingdings" w:hAnsi="Wingdings" w:hint="default"/>
      </w:rPr>
    </w:lvl>
  </w:abstractNum>
  <w:abstractNum w:abstractNumId="48">
    <w:nsid w:val="703C7DAC"/>
    <w:multiLevelType w:val="multilevel"/>
    <w:tmpl w:val="171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0465AB"/>
    <w:multiLevelType w:val="multilevel"/>
    <w:tmpl w:val="5AF0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6945D1"/>
    <w:multiLevelType w:val="multilevel"/>
    <w:tmpl w:val="330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E66F86"/>
    <w:multiLevelType w:val="multilevel"/>
    <w:tmpl w:val="50A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91D2553"/>
    <w:multiLevelType w:val="multilevel"/>
    <w:tmpl w:val="2B5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4">
    <w:nsid w:val="7A8D51BB"/>
    <w:multiLevelType w:val="multilevel"/>
    <w:tmpl w:val="969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B4C68DE"/>
    <w:multiLevelType w:val="multilevel"/>
    <w:tmpl w:val="9C38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657033"/>
    <w:multiLevelType w:val="multilevel"/>
    <w:tmpl w:val="5EE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E083F62"/>
    <w:multiLevelType w:val="multilevel"/>
    <w:tmpl w:val="B1F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3"/>
  </w:num>
  <w:num w:numId="3">
    <w:abstractNumId w:val="1"/>
  </w:num>
  <w:num w:numId="4">
    <w:abstractNumId w:val="25"/>
  </w:num>
  <w:num w:numId="5">
    <w:abstractNumId w:val="47"/>
  </w:num>
  <w:num w:numId="6">
    <w:abstractNumId w:val="54"/>
  </w:num>
  <w:num w:numId="7">
    <w:abstractNumId w:val="32"/>
  </w:num>
  <w:num w:numId="8">
    <w:abstractNumId w:val="21"/>
  </w:num>
  <w:num w:numId="9">
    <w:abstractNumId w:val="36"/>
  </w:num>
  <w:num w:numId="10">
    <w:abstractNumId w:val="52"/>
  </w:num>
  <w:num w:numId="11">
    <w:abstractNumId w:val="46"/>
  </w:num>
  <w:num w:numId="12">
    <w:abstractNumId w:val="13"/>
  </w:num>
  <w:num w:numId="13">
    <w:abstractNumId w:val="26"/>
  </w:num>
  <w:num w:numId="14">
    <w:abstractNumId w:val="24"/>
  </w:num>
  <w:num w:numId="15">
    <w:abstractNumId w:val="43"/>
  </w:num>
  <w:num w:numId="16">
    <w:abstractNumId w:val="19"/>
  </w:num>
  <w:num w:numId="17">
    <w:abstractNumId w:val="29"/>
  </w:num>
  <w:num w:numId="18">
    <w:abstractNumId w:val="50"/>
  </w:num>
  <w:num w:numId="19">
    <w:abstractNumId w:val="6"/>
  </w:num>
  <w:num w:numId="20">
    <w:abstractNumId w:val="3"/>
  </w:num>
  <w:num w:numId="21">
    <w:abstractNumId w:val="27"/>
  </w:num>
  <w:num w:numId="22">
    <w:abstractNumId w:val="48"/>
  </w:num>
  <w:num w:numId="23">
    <w:abstractNumId w:val="12"/>
  </w:num>
  <w:num w:numId="24">
    <w:abstractNumId w:val="7"/>
  </w:num>
  <w:num w:numId="25">
    <w:abstractNumId w:val="35"/>
  </w:num>
  <w:num w:numId="26">
    <w:abstractNumId w:val="31"/>
  </w:num>
  <w:num w:numId="27">
    <w:abstractNumId w:val="44"/>
  </w:num>
  <w:num w:numId="28">
    <w:abstractNumId w:val="34"/>
  </w:num>
  <w:num w:numId="29">
    <w:abstractNumId w:val="9"/>
  </w:num>
  <w:num w:numId="30">
    <w:abstractNumId w:val="38"/>
  </w:num>
  <w:num w:numId="31">
    <w:abstractNumId w:val="4"/>
  </w:num>
  <w:num w:numId="32">
    <w:abstractNumId w:val="37"/>
  </w:num>
  <w:num w:numId="33">
    <w:abstractNumId w:val="42"/>
  </w:num>
  <w:num w:numId="34">
    <w:abstractNumId w:val="8"/>
  </w:num>
  <w:num w:numId="35">
    <w:abstractNumId w:val="57"/>
  </w:num>
  <w:num w:numId="36">
    <w:abstractNumId w:val="56"/>
  </w:num>
  <w:num w:numId="37">
    <w:abstractNumId w:val="16"/>
  </w:num>
  <w:num w:numId="38">
    <w:abstractNumId w:val="0"/>
  </w:num>
  <w:num w:numId="39">
    <w:abstractNumId w:val="51"/>
  </w:num>
  <w:num w:numId="40">
    <w:abstractNumId w:val="39"/>
  </w:num>
  <w:num w:numId="41">
    <w:abstractNumId w:val="28"/>
  </w:num>
  <w:num w:numId="42">
    <w:abstractNumId w:val="30"/>
  </w:num>
  <w:num w:numId="43">
    <w:abstractNumId w:val="41"/>
  </w:num>
  <w:num w:numId="44">
    <w:abstractNumId w:val="45"/>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5"/>
  </w:num>
  <w:num w:numId="48">
    <w:abstractNumId w:val="55"/>
  </w:num>
  <w:num w:numId="49">
    <w:abstractNumId w:val="2"/>
  </w:num>
  <w:num w:numId="50">
    <w:abstractNumId w:val="14"/>
  </w:num>
  <w:num w:numId="51">
    <w:abstractNumId w:val="18"/>
  </w:num>
  <w:num w:numId="52">
    <w:abstractNumId w:val="23"/>
  </w:num>
  <w:num w:numId="53">
    <w:abstractNumId w:val="22"/>
  </w:num>
  <w:num w:numId="54">
    <w:abstractNumId w:val="33"/>
  </w:num>
  <w:num w:numId="55">
    <w:abstractNumId w:val="17"/>
  </w:num>
  <w:num w:numId="56">
    <w:abstractNumId w:val="49"/>
  </w:num>
  <w:num w:numId="57">
    <w:abstractNumId w:val="20"/>
  </w:num>
  <w:num w:numId="58">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351FB"/>
    <w:rsid w:val="000413A8"/>
    <w:rsid w:val="00075163"/>
    <w:rsid w:val="000A4AAC"/>
    <w:rsid w:val="000A63EE"/>
    <w:rsid w:val="000A78A9"/>
    <w:rsid w:val="000B28C7"/>
    <w:rsid w:val="000F759F"/>
    <w:rsid w:val="00117BBC"/>
    <w:rsid w:val="00151448"/>
    <w:rsid w:val="001E494A"/>
    <w:rsid w:val="001F07AA"/>
    <w:rsid w:val="001F5C7F"/>
    <w:rsid w:val="002000FD"/>
    <w:rsid w:val="002254DF"/>
    <w:rsid w:val="002862F8"/>
    <w:rsid w:val="002A43DF"/>
    <w:rsid w:val="002E2FD6"/>
    <w:rsid w:val="002F46AC"/>
    <w:rsid w:val="00323165"/>
    <w:rsid w:val="0032428A"/>
    <w:rsid w:val="00325936"/>
    <w:rsid w:val="003300A4"/>
    <w:rsid w:val="00344527"/>
    <w:rsid w:val="0036354D"/>
    <w:rsid w:val="00385CEE"/>
    <w:rsid w:val="00386FE5"/>
    <w:rsid w:val="003A0493"/>
    <w:rsid w:val="003E39B9"/>
    <w:rsid w:val="003F6BC8"/>
    <w:rsid w:val="00403471"/>
    <w:rsid w:val="004035CE"/>
    <w:rsid w:val="0041576D"/>
    <w:rsid w:val="00466D26"/>
    <w:rsid w:val="004A1D0E"/>
    <w:rsid w:val="004A4CFF"/>
    <w:rsid w:val="004B6F8F"/>
    <w:rsid w:val="004E263F"/>
    <w:rsid w:val="004F0D36"/>
    <w:rsid w:val="004F38D9"/>
    <w:rsid w:val="004F6A7C"/>
    <w:rsid w:val="00527629"/>
    <w:rsid w:val="005513BC"/>
    <w:rsid w:val="00565F37"/>
    <w:rsid w:val="005C663A"/>
    <w:rsid w:val="005E4520"/>
    <w:rsid w:val="0062102B"/>
    <w:rsid w:val="00630FAF"/>
    <w:rsid w:val="00672C7B"/>
    <w:rsid w:val="0067765D"/>
    <w:rsid w:val="006818B7"/>
    <w:rsid w:val="00690E4B"/>
    <w:rsid w:val="006A7E25"/>
    <w:rsid w:val="006B6FB7"/>
    <w:rsid w:val="006D3D79"/>
    <w:rsid w:val="006E54CD"/>
    <w:rsid w:val="006F501D"/>
    <w:rsid w:val="00703BCA"/>
    <w:rsid w:val="00714503"/>
    <w:rsid w:val="007224AF"/>
    <w:rsid w:val="00732722"/>
    <w:rsid w:val="00780B38"/>
    <w:rsid w:val="0078106E"/>
    <w:rsid w:val="0079703C"/>
    <w:rsid w:val="007D3AE2"/>
    <w:rsid w:val="00804B0D"/>
    <w:rsid w:val="00867E7E"/>
    <w:rsid w:val="008A2A9D"/>
    <w:rsid w:val="008C48AD"/>
    <w:rsid w:val="0090332B"/>
    <w:rsid w:val="009346C7"/>
    <w:rsid w:val="009715F7"/>
    <w:rsid w:val="009870DE"/>
    <w:rsid w:val="009A1A51"/>
    <w:rsid w:val="009A29B3"/>
    <w:rsid w:val="009A5E7B"/>
    <w:rsid w:val="009B63D0"/>
    <w:rsid w:val="009D1AB8"/>
    <w:rsid w:val="00A13B9A"/>
    <w:rsid w:val="00A5349A"/>
    <w:rsid w:val="00A609D1"/>
    <w:rsid w:val="00A91B7F"/>
    <w:rsid w:val="00AC4504"/>
    <w:rsid w:val="00AD302B"/>
    <w:rsid w:val="00AF7314"/>
    <w:rsid w:val="00B05E62"/>
    <w:rsid w:val="00B20DE7"/>
    <w:rsid w:val="00B65BDD"/>
    <w:rsid w:val="00B840C3"/>
    <w:rsid w:val="00B86C83"/>
    <w:rsid w:val="00BD3447"/>
    <w:rsid w:val="00BE4AD7"/>
    <w:rsid w:val="00C31F07"/>
    <w:rsid w:val="00C34CC0"/>
    <w:rsid w:val="00C41DE2"/>
    <w:rsid w:val="00C51755"/>
    <w:rsid w:val="00C6130E"/>
    <w:rsid w:val="00C672C9"/>
    <w:rsid w:val="00C67F3A"/>
    <w:rsid w:val="00CC2C1C"/>
    <w:rsid w:val="00CE08AC"/>
    <w:rsid w:val="00CE1BFA"/>
    <w:rsid w:val="00CF0C37"/>
    <w:rsid w:val="00D03AC1"/>
    <w:rsid w:val="00D7458E"/>
    <w:rsid w:val="00D86902"/>
    <w:rsid w:val="00DC4134"/>
    <w:rsid w:val="00DE4780"/>
    <w:rsid w:val="00E013D2"/>
    <w:rsid w:val="00E33359"/>
    <w:rsid w:val="00E35768"/>
    <w:rsid w:val="00E46976"/>
    <w:rsid w:val="00E5299A"/>
    <w:rsid w:val="00E96DFD"/>
    <w:rsid w:val="00EE05E7"/>
    <w:rsid w:val="00EF35F5"/>
    <w:rsid w:val="00F51E25"/>
    <w:rsid w:val="00F63BFA"/>
    <w:rsid w:val="00F7631E"/>
    <w:rsid w:val="00F85E95"/>
    <w:rsid w:val="00F90BC1"/>
    <w:rsid w:val="00F93A29"/>
    <w:rsid w:val="00FA21BE"/>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32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hyperlink" Target="act:1115044%2096835859" TargetMode="Externa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yperlink" Target="act:1114166%2096799199" TargetMode="External"/><Relationship Id="rId28" Type="http://schemas.openxmlformats.org/officeDocument/2006/relationships/footer" Target="footer4.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yperlink" Target="act:1114166%2096799191"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48</Pages>
  <Words>15410</Words>
  <Characters>87841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Nicolae Pintilie</cp:lastModifiedBy>
  <cp:revision>89</cp:revision>
  <cp:lastPrinted>2026-04-20T07:59:00Z</cp:lastPrinted>
  <dcterms:created xsi:type="dcterms:W3CDTF">2026-01-27T14:12:00Z</dcterms:created>
  <dcterms:modified xsi:type="dcterms:W3CDTF">2026-04-20T08:00:00Z</dcterms:modified>
</cp:coreProperties>
</file>