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Tabel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 w:rsidTr="00781DFE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2A3E0A06" w:rsidR="00A11ECC" w:rsidRDefault="00C76FC1" w:rsidP="00C76FC1">
            <w:pPr>
              <w:keepNext/>
              <w:jc w:val="center"/>
            </w:pPr>
            <w:bookmarkStart w:id="0" w:name="_GoBack"/>
            <w:bookmarkEnd w:id="0"/>
            <w:r>
              <w:rPr>
                <w:i/>
                <w:noProof/>
                <w:color w:val="595959"/>
                <w:lang w:val="ro-RO" w:eastAsia="ro-RO"/>
              </w:rPr>
              <w:drawing>
                <wp:inline distT="0" distB="0" distL="0" distR="0" wp14:anchorId="092A9038" wp14:editId="0F29C813">
                  <wp:extent cx="774065" cy="768350"/>
                  <wp:effectExtent l="0" t="0" r="6985" b="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065" cy="768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372DF9B" w14:textId="2DCF4ACB" w:rsidR="00A11ECC" w:rsidRDefault="001A492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166F0F">
              <w:rPr>
                <w:b/>
                <w:color w:val="0D5F78"/>
              </w:rPr>
              <w:t xml:space="preserve"> BACĂU</w:t>
            </w:r>
          </w:p>
          <w:p w14:paraId="18F924B6" w14:textId="77777777" w:rsidR="00A11ECC" w:rsidRDefault="00A11ECC">
            <w:pPr>
              <w:keepNext/>
            </w:pPr>
          </w:p>
        </w:tc>
      </w:tr>
      <w:tr w:rsidR="00781DFE" w:rsidRPr="00B5567D" w14:paraId="7B17993F" w14:textId="77777777" w:rsidTr="00D14D3F">
        <w:trPr>
          <w:cantSplit/>
          <w:trHeight w:val="251"/>
        </w:trPr>
        <w:tc>
          <w:tcPr>
            <w:tcW w:w="1606" w:type="dxa"/>
            <w:vMerge/>
          </w:tcPr>
          <w:p w14:paraId="52A1A5EB" w14:textId="77777777" w:rsidR="00781DFE" w:rsidRDefault="00781DFE" w:rsidP="00781DFE"/>
        </w:tc>
        <w:tc>
          <w:tcPr>
            <w:tcW w:w="8030" w:type="dxa"/>
            <w:gridSpan w:val="3"/>
            <w:shd w:val="clear" w:color="auto" w:fill="F0F0F0"/>
          </w:tcPr>
          <w:p w14:paraId="7378C482" w14:textId="3A4B7BFE" w:rsidR="00781DFE" w:rsidRPr="00B5567D" w:rsidRDefault="00166F0F" w:rsidP="00355FBB">
            <w:pPr>
              <w:keepNext/>
              <w:rPr>
                <w:lang w:val="fr-FR"/>
              </w:rPr>
            </w:pPr>
            <w:r w:rsidRPr="00166F0F">
              <w:rPr>
                <w:b/>
                <w:color w:val="0D5F78"/>
                <w:lang w:val="fr-FR"/>
              </w:rPr>
              <w:t xml:space="preserve">INSPECTORATUL ÎN CONSTRUCŢII </w:t>
            </w:r>
            <w:r w:rsidR="00355FBB">
              <w:rPr>
                <w:b/>
                <w:color w:val="0D5F78"/>
                <w:lang w:val="fr-FR"/>
              </w:rPr>
              <w:t xml:space="preserve"> </w:t>
            </w:r>
            <w:r w:rsidR="00D3392E">
              <w:rPr>
                <w:b/>
                <w:color w:val="0D5F78"/>
                <w:lang w:val="fr-FR"/>
              </w:rPr>
              <w:t xml:space="preserve">- </w:t>
            </w:r>
            <w:r w:rsidR="00D3392E">
              <w:t xml:space="preserve"> </w:t>
            </w:r>
            <w:r w:rsidR="00D3392E" w:rsidRPr="00D3392E">
              <w:rPr>
                <w:b/>
                <w:color w:val="0D5F78"/>
                <w:lang w:val="fr-FR"/>
              </w:rPr>
              <w:t>INSPECTORATUL JUDEȚEAN ÎN CONSTRUCȚII BACĂU</w:t>
            </w:r>
          </w:p>
        </w:tc>
      </w:tr>
      <w:tr w:rsidR="00781DFE" w14:paraId="16F835A9" w14:textId="77777777" w:rsidTr="00781DFE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781DFE" w:rsidRPr="00B5567D" w:rsidRDefault="00781DFE" w:rsidP="00781DFE">
            <w:pPr>
              <w:rPr>
                <w:lang w:val="fr-FR"/>
              </w:rPr>
            </w:pPr>
          </w:p>
        </w:tc>
        <w:tc>
          <w:tcPr>
            <w:tcW w:w="2409" w:type="dxa"/>
            <w:shd w:val="clear" w:color="auto" w:fill="F0F0F0"/>
          </w:tcPr>
          <w:p w14:paraId="7F9BF08C" w14:textId="77777777" w:rsidR="00781DFE" w:rsidRPr="00E6757A" w:rsidRDefault="00781DFE" w:rsidP="00781DFE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6BAC245B" w:rsidR="00781DFE" w:rsidRPr="00E6757A" w:rsidRDefault="00166F0F" w:rsidP="00781DFE">
            <w:pPr>
              <w:keepNext/>
              <w:rPr>
                <w:lang w:val="fr-FR"/>
              </w:rPr>
            </w:pPr>
            <w:r w:rsidRPr="00166F0F">
              <w:rPr>
                <w:lang w:val="fr-FR"/>
              </w:rPr>
              <w:t>4278795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781DFE" w:rsidRDefault="00781DFE" w:rsidP="00781DFE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7684A54" w14:textId="75D718BA" w:rsidR="00781DFE" w:rsidRDefault="00166F0F" w:rsidP="00DD32BB">
            <w:pPr>
              <w:jc w:val="both"/>
            </w:pPr>
            <w:r w:rsidRPr="00166F0F">
              <w:rPr>
                <w:rFonts w:eastAsia="Times New Roman" w:cs="Times New Roman"/>
                <w:szCs w:val="15"/>
                <w:lang w:val="ro-RO"/>
              </w:rPr>
              <w:t xml:space="preserve">Str. </w:t>
            </w:r>
            <w:r w:rsidRPr="00166F0F">
              <w:rPr>
                <w:rFonts w:eastAsia="Times New Roman" w:cs="Times New Roman"/>
                <w:color w:val="17365D"/>
                <w:szCs w:val="15"/>
                <w:lang w:val="ro-RO"/>
              </w:rPr>
              <w:t xml:space="preserve">PICTOR AMAN, </w:t>
            </w:r>
            <w:r w:rsidRPr="00166F0F">
              <w:rPr>
                <w:rFonts w:eastAsia="Times New Roman" w:cs="Times New Roman"/>
                <w:szCs w:val="15"/>
                <w:lang w:val="ro-RO"/>
              </w:rPr>
              <w:t xml:space="preserve">nr. </w:t>
            </w:r>
            <w:r w:rsidRPr="00166F0F">
              <w:rPr>
                <w:rFonts w:eastAsia="Times New Roman" w:cs="Times New Roman"/>
                <w:color w:val="17365D"/>
                <w:szCs w:val="15"/>
                <w:lang w:val="ro-RO"/>
              </w:rPr>
              <w:t>94D</w:t>
            </w:r>
            <w:r w:rsidRPr="00166F0F">
              <w:rPr>
                <w:rFonts w:eastAsia="Times New Roman" w:cs="Times New Roman"/>
                <w:szCs w:val="15"/>
                <w:lang w:val="ro-RO"/>
              </w:rPr>
              <w:t xml:space="preserve">, mun. </w:t>
            </w:r>
            <w:r w:rsidRPr="00166F0F">
              <w:rPr>
                <w:rFonts w:eastAsia="Times New Roman" w:cs="Times New Roman"/>
                <w:color w:val="17365D"/>
                <w:szCs w:val="15"/>
                <w:lang w:val="ro-RO"/>
              </w:rPr>
              <w:t>BACĂU, jud. Bacău</w:t>
            </w:r>
            <w:r w:rsidR="00DD32BB">
              <w:rPr>
                <w:rFonts w:eastAsia="Times New Roman" w:cs="Times New Roman"/>
                <w:color w:val="17365D"/>
                <w:szCs w:val="15"/>
                <w:lang w:val="ro-RO"/>
              </w:rPr>
              <w:t>,</w:t>
            </w:r>
            <w:r w:rsidR="00DD32BB">
              <w:t xml:space="preserve"> </w:t>
            </w:r>
            <w:r w:rsidR="00DD32BB" w:rsidRPr="00DD32BB">
              <w:rPr>
                <w:rFonts w:eastAsia="Times New Roman" w:cs="Times New Roman"/>
                <w:color w:val="17365D"/>
                <w:szCs w:val="15"/>
                <w:lang w:val="ro-RO"/>
              </w:rPr>
              <w:t>Tel: 0234 576 720</w:t>
            </w:r>
            <w:r w:rsidR="00DD32BB">
              <w:rPr>
                <w:rFonts w:eastAsia="Times New Roman" w:cs="Times New Roman"/>
                <w:color w:val="17365D"/>
                <w:szCs w:val="15"/>
                <w:lang w:val="ro-RO"/>
              </w:rPr>
              <w:t xml:space="preserve">, </w:t>
            </w:r>
            <w:r w:rsidR="00DD32BB" w:rsidRPr="00DD32BB">
              <w:rPr>
                <w:rFonts w:eastAsia="Times New Roman" w:cs="Times New Roman"/>
                <w:color w:val="17365D"/>
                <w:szCs w:val="15"/>
                <w:lang w:val="ro-RO"/>
              </w:rPr>
              <w:t>E-mail: bacau@isc.gov.ro</w:t>
            </w:r>
          </w:p>
        </w:tc>
      </w:tr>
      <w:tr w:rsidR="00781DFE" w14:paraId="4481D1BD" w14:textId="77777777" w:rsidTr="00166F0F">
        <w:trPr>
          <w:cantSplit/>
          <w:trHeight w:val="337"/>
        </w:trPr>
        <w:tc>
          <w:tcPr>
            <w:tcW w:w="1606" w:type="dxa"/>
            <w:vMerge/>
          </w:tcPr>
          <w:p w14:paraId="4B2F5043" w14:textId="77777777" w:rsidR="00781DFE" w:rsidRDefault="00781DFE" w:rsidP="00781DFE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781DFE" w:rsidRDefault="00781DFE" w:rsidP="00781DFE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F32F1B7" w14:textId="77777777" w:rsidR="00781DFE" w:rsidRDefault="00781DFE" w:rsidP="00781DFE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781DFE" w:rsidRDefault="00781DFE" w:rsidP="00781DFE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781DFE" w:rsidRDefault="00781DFE" w:rsidP="00781DFE">
            <w:pPr>
              <w:keepNext/>
            </w:pPr>
          </w:p>
        </w:tc>
      </w:tr>
      <w:tr w:rsidR="00781DFE" w:rsidRPr="00B5567D" w14:paraId="2347B2A9" w14:textId="77777777" w:rsidTr="00781DFE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781DFE" w:rsidRPr="00E6757A" w:rsidRDefault="00781DFE" w:rsidP="00781DFE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B5567D" w:rsidRDefault="001A4925">
      <w:pPr>
        <w:spacing w:before="140" w:after="40"/>
        <w:jc w:val="center"/>
        <w:rPr>
          <w:sz w:val="28"/>
          <w:szCs w:val="28"/>
        </w:rPr>
      </w:pPr>
      <w:r w:rsidRPr="00B5567D">
        <w:rPr>
          <w:b/>
          <w:sz w:val="28"/>
          <w:szCs w:val="28"/>
        </w:rPr>
        <w:t>ÎNȘTIINȚARE</w:t>
      </w:r>
    </w:p>
    <w:p w14:paraId="1643D012" w14:textId="77777777" w:rsidR="00A11ECC" w:rsidRDefault="001A4925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începerea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14:paraId="4291F9D6" w14:textId="77777777" w:rsidR="00A11ECC" w:rsidRDefault="00A11ECC">
      <w:pPr>
        <w:spacing w:after="60"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1A4925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E6757A" w14:paraId="37740068" w14:textId="77777777">
        <w:trPr>
          <w:cantSplit/>
          <w:trHeight w:val="510"/>
        </w:trPr>
        <w:tc>
          <w:tcPr>
            <w:tcW w:w="9636" w:type="dxa"/>
          </w:tcPr>
          <w:p w14:paraId="2804ABDC" w14:textId="343AD70D" w:rsidR="00A11ECC" w:rsidRPr="00E6757A" w:rsidRDefault="00A11ECC">
            <w:pPr>
              <w:keepNext/>
              <w:rPr>
                <w:lang w:val="fr-FR"/>
              </w:rPr>
            </w:pPr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E6757A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11AB6E27" w:rsidR="00A11ECC" w:rsidRPr="00E6757A" w:rsidRDefault="00781DFE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conducerea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Inspectoratului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Teritorial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în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Construcții</w:t>
            </w:r>
            <w:proofErr w:type="spellEnd"/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1A4925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1A4925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1A4925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1A4925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1A4925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1A4925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1A4925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1A4925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1A4925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1A492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1A4925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1A4925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1A4925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1A492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1A4925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1A4925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1A4925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1A4925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1A4925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1A4925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1A4925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1A4925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B5567D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1A4925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1A492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1A4925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1A4925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1A4925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A11ECC" w:rsidRPr="00B5567D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1A4925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1F220EB" w14:textId="77777777" w:rsidR="00781DFE" w:rsidRPr="00C25235" w:rsidRDefault="00781DFE" w:rsidP="00781DFE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>
              <w:rPr>
                <w:i/>
                <w:color w:val="7A7A7A"/>
                <w:lang w:val="fr-FR"/>
              </w:rPr>
              <w:t>noteaz</w:t>
            </w:r>
            <w:proofErr w:type="spellEnd"/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B5567D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Pr="00B5567D" w:rsidRDefault="001A4925">
            <w:pPr>
              <w:rPr>
                <w:lang w:val="fr-FR"/>
              </w:rPr>
            </w:pPr>
            <w:r w:rsidRPr="00B5567D">
              <w:rPr>
                <w:b/>
                <w:color w:val="0D5F78"/>
                <w:lang w:val="fr-FR"/>
              </w:rPr>
              <w:t>în valoare de (lei)</w:t>
            </w:r>
          </w:p>
          <w:p w14:paraId="1A278680" w14:textId="7EB2A9EB" w:rsidR="00A11ECC" w:rsidRPr="00B5567D" w:rsidRDefault="00781DFE">
            <w:pPr>
              <w:rPr>
                <w:lang w:val="fr-FR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63EF26CC" w14:textId="77777777" w:rsidR="00A11ECC" w:rsidRPr="00B5567D" w:rsidRDefault="00A11ECC">
      <w:pPr>
        <w:spacing w:line="168" w:lineRule="auto"/>
        <w:rPr>
          <w:lang w:val="fr-FR"/>
        </w:rPr>
      </w:pPr>
    </w:p>
    <w:p w14:paraId="504C3BAB" w14:textId="7646A303" w:rsidR="00A11ECC" w:rsidRDefault="00E6757A" w:rsidP="00E6757A">
      <w:pPr>
        <w:tabs>
          <w:tab w:val="center" w:pos="4819"/>
          <w:tab w:val="left" w:pos="7608"/>
        </w:tabs>
        <w:spacing w:before="140" w:after="40"/>
      </w:pPr>
      <w:r w:rsidRPr="00B5567D">
        <w:rPr>
          <w:b/>
          <w:sz w:val="34"/>
          <w:lang w:val="fr-FR"/>
        </w:rPr>
        <w:tab/>
      </w:r>
      <w:r>
        <w:rPr>
          <w:b/>
          <w:sz w:val="34"/>
        </w:rPr>
        <w:t>ADUC LA CUNOȘTINȚĂ</w:t>
      </w:r>
      <w:r>
        <w:rPr>
          <w:b/>
          <w:sz w:val="34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1A4925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1A4925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1A4925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vor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1A4925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GrilTabel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 w:rsidTr="00B5567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1A4925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 w:rsidTr="00B5567D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1A4925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A11ECC" w14:paraId="049C9151" w14:textId="77777777" w:rsidTr="00B5567D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1A4925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1A4925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1A4925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 w:rsidTr="00B5567D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1A4925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1A4925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1A492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1A4925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 w:rsidTr="00B5567D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1A4925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1A4925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1A4925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14:paraId="7E6F0197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10F4124E" w14:textId="3BE58885" w:rsidR="00F81D1D" w:rsidRDefault="00F81D1D" w:rsidP="00DE7AC0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F81D1D" w:rsidRPr="00895605" w14:paraId="3C3BEA56" w14:textId="77777777" w:rsidTr="00F81D1D">
        <w:trPr>
          <w:cantSplit/>
          <w:trHeight w:val="70"/>
        </w:trPr>
        <w:tc>
          <w:tcPr>
            <w:tcW w:w="9636" w:type="dxa"/>
          </w:tcPr>
          <w:p w14:paraId="039CF419" w14:textId="703B8D50" w:rsidR="00F81D1D" w:rsidRPr="00B5567D" w:rsidRDefault="00F81D1D" w:rsidP="00F81D1D">
            <w:pPr>
              <w:pStyle w:val="Listparagraf"/>
              <w:numPr>
                <w:ilvl w:val="0"/>
                <w:numId w:val="10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r w:rsidRPr="00B5567D">
              <w:rPr>
                <w:b/>
                <w:color w:val="0D5F78"/>
              </w:rPr>
              <w:t xml:space="preserve">Dovada achitării cotei de 0,1% din valoarea lucrărilor autorizate, în conformitate cu prevederile art.143 din Codul amenajării teritoriului, urbanismului şi construcţiilor, în vigoare de la 25.08.2026.  </w:t>
            </w:r>
          </w:p>
          <w:p w14:paraId="374D0879" w14:textId="77777777"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;</w:t>
            </w:r>
          </w:p>
          <w:p w14:paraId="7DBC4F52" w14:textId="35B71975"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</w:p>
        </w:tc>
      </w:tr>
    </w:tbl>
    <w:p w14:paraId="6199AE4C" w14:textId="77777777" w:rsidR="00F81D1D" w:rsidRDefault="00F81D1D" w:rsidP="00F81D1D">
      <w:pPr>
        <w:spacing w:line="168" w:lineRule="auto"/>
        <w:rPr>
          <w:lang w:val="fr-FR"/>
        </w:rPr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B5567D" w14:paraId="75AC6DDA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5FC07745" w14:textId="4867FEE9" w:rsidR="00F81D1D" w:rsidRPr="00B5567D" w:rsidRDefault="00F81D1D" w:rsidP="00DE7AC0">
            <w:pPr>
              <w:keepNext/>
              <w:rPr>
                <w:lang w:val="fr-FR"/>
              </w:rPr>
            </w:pPr>
            <w:r w:rsidRPr="00B5567D">
              <w:rPr>
                <w:b/>
                <w:sz w:val="16"/>
                <w:lang w:val="fr-FR"/>
              </w:rPr>
              <w:lastRenderedPageBreak/>
              <w:t>6. OBIECTIV FINANȚAT DIN PROGRAME DE INVESTIȚII, DUPĂ CAZ</w:t>
            </w:r>
          </w:p>
        </w:tc>
      </w:tr>
      <w:tr w:rsidR="00F81D1D" w:rsidRPr="00B5567D" w14:paraId="381B46A4" w14:textId="77777777" w:rsidTr="00DE7AC0">
        <w:trPr>
          <w:cantSplit/>
          <w:trHeight w:val="510"/>
        </w:trPr>
        <w:tc>
          <w:tcPr>
            <w:tcW w:w="9636" w:type="dxa"/>
          </w:tcPr>
          <w:p w14:paraId="72FF3196" w14:textId="77777777" w:rsidR="00F81D1D" w:rsidRPr="00B5567D" w:rsidRDefault="00F81D1D" w:rsidP="00DE7AC0">
            <w:pPr>
              <w:rPr>
                <w:lang w:val="fr-FR"/>
              </w:rPr>
            </w:pPr>
          </w:p>
          <w:p w14:paraId="431E4F30" w14:textId="77777777" w:rsidR="00F81D1D" w:rsidRPr="00B5567D" w:rsidRDefault="00F81D1D" w:rsidP="00DE7AC0">
            <w:pPr>
              <w:pStyle w:val="Listparagraf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</w:t>
            </w:r>
            <w:r w:rsidRPr="00B5567D">
              <w:rPr>
                <w:lang w:val="fr-FR"/>
              </w:rPr>
              <w:t>PNRR (Planul Național de Redresare și Reziliență)</w:t>
            </w:r>
          </w:p>
          <w:p w14:paraId="7CD0BC7A" w14:textId="77777777" w:rsidR="00F81D1D" w:rsidRPr="00B5567D" w:rsidRDefault="00F81D1D" w:rsidP="00DE7AC0">
            <w:pPr>
              <w:pStyle w:val="Listparagraf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>☐ PNDL (Planul Național de Dezvoltare Locală)</w:t>
            </w:r>
          </w:p>
          <w:p w14:paraId="6EDB7E91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PNIAS (Programul Național de investiții Anghel Saligny)</w:t>
            </w:r>
          </w:p>
          <w:p w14:paraId="75937064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PNDR (Programul Național de Dezvoltare Rurală)</w:t>
            </w:r>
          </w:p>
          <w:p w14:paraId="344BA5F0" w14:textId="77777777" w:rsidR="00F81D1D" w:rsidRPr="0051574A" w:rsidRDefault="00F81D1D" w:rsidP="00DE7AC0">
            <w:pPr>
              <w:pStyle w:val="Listparagraf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Regional)</w:t>
            </w:r>
          </w:p>
          <w:p w14:paraId="5529BA88" w14:textId="77777777" w:rsidR="00F81D1D" w:rsidRPr="0051574A" w:rsidRDefault="00F81D1D" w:rsidP="00DE7AC0">
            <w:pPr>
              <w:pStyle w:val="Listparagraf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Infrastructură</w:t>
            </w:r>
            <w:proofErr w:type="spellEnd"/>
            <w:r w:rsidRPr="0051574A">
              <w:rPr>
                <w:sz w:val="16"/>
              </w:rPr>
              <w:t xml:space="preserve"> Mare)</w:t>
            </w:r>
          </w:p>
          <w:p w14:paraId="3CE5E526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 CCRSR (Programul național de consolidare a clădirilor cu risc seismic ridicat)</w:t>
            </w:r>
          </w:p>
          <w:p w14:paraId="5A94B24D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PCLSCN (Programul de construcții de locuințe sociale și de necessitate)</w:t>
            </w:r>
          </w:p>
          <w:p w14:paraId="15892977" w14:textId="77777777" w:rsidR="00F81D1D" w:rsidRPr="0051574A" w:rsidRDefault="00F81D1D" w:rsidP="00DE7AC0">
            <w:pPr>
              <w:pStyle w:val="Listparagraf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național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multianual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privind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creșterea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performanței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energetice</w:t>
            </w:r>
            <w:proofErr w:type="spellEnd"/>
            <w:r w:rsidRPr="0051574A">
              <w:rPr>
                <w:sz w:val="16"/>
              </w:rPr>
              <w:t xml:space="preserve"> a </w:t>
            </w:r>
            <w:proofErr w:type="spellStart"/>
            <w:r w:rsidRPr="0051574A">
              <w:rPr>
                <w:sz w:val="16"/>
              </w:rPr>
              <w:t>blocurilor</w:t>
            </w:r>
            <w:proofErr w:type="spellEnd"/>
            <w:r w:rsidRPr="0051574A">
              <w:rPr>
                <w:sz w:val="16"/>
              </w:rPr>
              <w:t xml:space="preserve"> de </w:t>
            </w:r>
            <w:proofErr w:type="spellStart"/>
            <w:r w:rsidRPr="0051574A">
              <w:rPr>
                <w:sz w:val="16"/>
              </w:rPr>
              <w:t>locuințe</w:t>
            </w:r>
            <w:proofErr w:type="spellEnd"/>
            <w:r w:rsidRPr="0051574A">
              <w:rPr>
                <w:sz w:val="16"/>
              </w:rPr>
              <w:t>)</w:t>
            </w:r>
          </w:p>
          <w:p w14:paraId="4A086683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 Mihail Cantacuzino (Programul național de investiții pentru consolidarea spitalelor „Mihail Cantacuzino”)</w:t>
            </w:r>
          </w:p>
          <w:p w14:paraId="3F5196D7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CNI – MDLPA Program Național de Construcții de Interes Public sau Social</w:t>
            </w:r>
          </w:p>
          <w:p w14:paraId="38149B7C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ANL – MDLPA Programe de construcții de locuințe</w:t>
            </w:r>
          </w:p>
          <w:p w14:paraId="099DB4AC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CNAIR – Ministerul Transporturilor și Infrastructurii</w:t>
            </w:r>
          </w:p>
          <w:p w14:paraId="0228EF0C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Alt program </w:t>
            </w:r>
            <w:proofErr w:type="gramStart"/>
            <w:r w:rsidRPr="00B5567D">
              <w:rPr>
                <w:sz w:val="16"/>
                <w:lang w:val="fr-FR"/>
              </w:rPr>
              <w:t>de investiții</w:t>
            </w:r>
            <w:proofErr w:type="gramEnd"/>
            <w:r w:rsidRPr="00B5567D">
              <w:rPr>
                <w:sz w:val="16"/>
                <w:lang w:val="fr-FR"/>
              </w:rPr>
              <w:t xml:space="preserve">: </w:t>
            </w:r>
          </w:p>
          <w:p w14:paraId="77675A8D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proofErr w:type="spellStart"/>
            <w:r w:rsidRPr="0051574A">
              <w:rPr>
                <w:i/>
                <w:color w:val="7A7A7A"/>
                <w:lang w:val="fr-FR"/>
              </w:rPr>
              <w:t>Numele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programului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gramStart"/>
            <w:r w:rsidRPr="0051574A">
              <w:rPr>
                <w:i/>
                <w:color w:val="7A7A7A"/>
                <w:lang w:val="fr-FR"/>
              </w:rPr>
              <w:t xml:space="preserve">de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investiții</w:t>
            </w:r>
            <w:proofErr w:type="spellEnd"/>
            <w:proofErr w:type="gramEnd"/>
            <w:r w:rsidRPr="00B5567D">
              <w:rPr>
                <w:sz w:val="16"/>
                <w:lang w:val="fr-FR"/>
              </w:rPr>
              <w:t xml:space="preserve">            .</w:t>
            </w:r>
          </w:p>
          <w:p w14:paraId="5309C018" w14:textId="77777777" w:rsidR="00F81D1D" w:rsidRPr="00B5567D" w:rsidRDefault="00F81D1D" w:rsidP="00DE7AC0">
            <w:pPr>
              <w:rPr>
                <w:lang w:val="fr-FR"/>
              </w:rPr>
            </w:pPr>
          </w:p>
        </w:tc>
      </w:tr>
    </w:tbl>
    <w:p w14:paraId="0971C6F7" w14:textId="77777777" w:rsidR="00F81D1D" w:rsidRPr="00895605" w:rsidRDefault="00F81D1D" w:rsidP="00F81D1D">
      <w:pPr>
        <w:spacing w:line="168" w:lineRule="auto"/>
        <w:rPr>
          <w:lang w:val="fr-FR"/>
        </w:rPr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F81D1D" w14:paraId="01F5E6BD" w14:textId="77777777" w:rsidTr="00DE7AC0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EAACD9" w14:textId="343F8E69" w:rsidR="00F81D1D" w:rsidRDefault="00F81D1D" w:rsidP="00DE7AC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F81D1D" w14:paraId="6B54386A" w14:textId="77777777" w:rsidTr="00DE7AC0">
        <w:trPr>
          <w:cantSplit/>
          <w:trHeight w:val="510"/>
        </w:trPr>
        <w:tc>
          <w:tcPr>
            <w:tcW w:w="1606" w:type="dxa"/>
          </w:tcPr>
          <w:p w14:paraId="51A19556" w14:textId="77777777" w:rsidR="00F81D1D" w:rsidRDefault="00F81D1D" w:rsidP="00DE7AC0">
            <w:r>
              <w:rPr>
                <w:b/>
                <w:color w:val="0D5F78"/>
              </w:rPr>
              <w:t>Data</w:t>
            </w:r>
          </w:p>
          <w:p w14:paraId="3EEAD252" w14:textId="77777777" w:rsidR="00F81D1D" w:rsidRDefault="00F81D1D" w:rsidP="00DE7AC0"/>
        </w:tc>
        <w:tc>
          <w:tcPr>
            <w:tcW w:w="4818" w:type="dxa"/>
          </w:tcPr>
          <w:p w14:paraId="5193689B" w14:textId="77777777" w:rsidR="00F81D1D" w:rsidRDefault="00F81D1D" w:rsidP="00DE7AC0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1F20F3D4" w14:textId="77777777" w:rsidR="00F81D1D" w:rsidRDefault="00F81D1D" w:rsidP="00DE7AC0"/>
        </w:tc>
        <w:tc>
          <w:tcPr>
            <w:tcW w:w="3212" w:type="dxa"/>
          </w:tcPr>
          <w:p w14:paraId="4E36C69C" w14:textId="77777777" w:rsidR="00F81D1D" w:rsidRDefault="00F81D1D" w:rsidP="00DE7AC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66E2A29" w14:textId="77777777" w:rsidR="00F81D1D" w:rsidRDefault="00F81D1D" w:rsidP="00DE7AC0"/>
        </w:tc>
      </w:tr>
    </w:tbl>
    <w:p w14:paraId="19052C54" w14:textId="77777777" w:rsidR="00F81D1D" w:rsidRDefault="00F81D1D" w:rsidP="00F81D1D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B5567D" w14:paraId="7E4578A2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768242B1" w14:textId="77777777" w:rsidR="00F81D1D" w:rsidRPr="00895605" w:rsidRDefault="00F81D1D" w:rsidP="00DE7AC0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Formularul</w:t>
            </w:r>
            <w:proofErr w:type="spellEnd"/>
            <w:r w:rsidRPr="00895605">
              <w:rPr>
                <w:lang w:val="fr-FR"/>
              </w:rPr>
              <w:t xml:space="preserve"> se </w:t>
            </w:r>
            <w:proofErr w:type="spellStart"/>
            <w:r w:rsidRPr="00895605">
              <w:rPr>
                <w:lang w:val="fr-FR"/>
              </w:rPr>
              <w:t>anexează</w:t>
            </w:r>
            <w:proofErr w:type="spellEnd"/>
            <w:r w:rsidRPr="00895605">
              <w:rPr>
                <w:lang w:val="fr-FR"/>
              </w:rPr>
              <w:t xml:space="preserve"> la </w:t>
            </w:r>
            <w:proofErr w:type="spellStart"/>
            <w:r w:rsidRPr="00895605">
              <w:rPr>
                <w:lang w:val="fr-FR"/>
              </w:rPr>
              <w:t>autorizația</w:t>
            </w:r>
            <w:proofErr w:type="spellEnd"/>
            <w:r w:rsidRPr="00895605">
              <w:rPr>
                <w:lang w:val="fr-FR"/>
              </w:rPr>
              <w:t xml:space="preserve"> de construire / </w:t>
            </w:r>
            <w:proofErr w:type="spellStart"/>
            <w:r w:rsidRPr="00895605">
              <w:rPr>
                <w:lang w:val="fr-FR"/>
              </w:rPr>
              <w:t>desființare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două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exemplare</w:t>
            </w:r>
            <w:proofErr w:type="spellEnd"/>
            <w:r w:rsidRPr="00895605">
              <w:rPr>
                <w:lang w:val="fr-FR"/>
              </w:rPr>
              <w:t xml:space="preserve">. </w:t>
            </w:r>
            <w:proofErr w:type="spellStart"/>
            <w:r w:rsidRPr="00895605">
              <w:rPr>
                <w:lang w:val="fr-FR"/>
              </w:rPr>
              <w:t>Titularul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autorizației</w:t>
            </w:r>
            <w:proofErr w:type="spellEnd"/>
            <w:r w:rsidRPr="00895605">
              <w:rPr>
                <w:lang w:val="fr-FR"/>
              </w:rPr>
              <w:t xml:space="preserve"> este </w:t>
            </w:r>
            <w:proofErr w:type="spellStart"/>
            <w:r w:rsidRPr="00895605">
              <w:rPr>
                <w:lang w:val="fr-FR"/>
              </w:rPr>
              <w:t>obligat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să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păstreze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pe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șantier</w:t>
            </w:r>
            <w:proofErr w:type="spellEnd"/>
            <w:r w:rsidRPr="00895605">
              <w:rPr>
                <w:lang w:val="fr-FR"/>
              </w:rPr>
              <w:t xml:space="preserve"> un </w:t>
            </w:r>
            <w:proofErr w:type="spellStart"/>
            <w:r w:rsidRPr="00895605">
              <w:rPr>
                <w:lang w:val="fr-FR"/>
              </w:rPr>
              <w:t>exemplar</w:t>
            </w:r>
            <w:proofErr w:type="spellEnd"/>
            <w:r w:rsidRPr="00895605">
              <w:rPr>
                <w:lang w:val="fr-FR"/>
              </w:rPr>
              <w:t xml:space="preserve"> al </w:t>
            </w:r>
            <w:proofErr w:type="spellStart"/>
            <w:r w:rsidRPr="00895605">
              <w:rPr>
                <w:lang w:val="fr-FR"/>
              </w:rPr>
              <w:t>acestei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înștiințări</w:t>
            </w:r>
            <w:proofErr w:type="spellEnd"/>
            <w:r w:rsidRPr="00895605">
              <w:rPr>
                <w:lang w:val="fr-FR"/>
              </w:rPr>
              <w:t xml:space="preserve">, </w:t>
            </w:r>
            <w:proofErr w:type="spellStart"/>
            <w:r w:rsidRPr="00895605">
              <w:rPr>
                <w:lang w:val="fr-FR"/>
              </w:rPr>
              <w:t>cu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numărul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și</w:t>
            </w:r>
            <w:proofErr w:type="spellEnd"/>
            <w:r w:rsidRPr="00895605">
              <w:rPr>
                <w:lang w:val="fr-FR"/>
              </w:rPr>
              <w:t xml:space="preserve"> data </w:t>
            </w:r>
            <w:proofErr w:type="spellStart"/>
            <w:r w:rsidRPr="00895605">
              <w:rPr>
                <w:lang w:val="fr-FR"/>
              </w:rPr>
              <w:t>înregistrării</w:t>
            </w:r>
            <w:proofErr w:type="spellEnd"/>
            <w:r w:rsidRPr="00895605">
              <w:rPr>
                <w:lang w:val="fr-FR"/>
              </w:rPr>
              <w:t xml:space="preserve"> la </w:t>
            </w:r>
            <w:proofErr w:type="spellStart"/>
            <w:r w:rsidRPr="00895605">
              <w:rPr>
                <w:lang w:val="fr-FR"/>
              </w:rPr>
              <w:t>inspectoratul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teritorial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construcții</w:t>
            </w:r>
            <w:proofErr w:type="spellEnd"/>
            <w:r w:rsidRPr="00895605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headerReference w:type="default" r:id="rId10"/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8C507F" w14:textId="77777777" w:rsidR="004D6A3E" w:rsidRDefault="004D6A3E">
      <w:r>
        <w:separator/>
      </w:r>
    </w:p>
  </w:endnote>
  <w:endnote w:type="continuationSeparator" w:id="0">
    <w:p w14:paraId="49AD806E" w14:textId="77777777" w:rsidR="004D6A3E" w:rsidRDefault="004D6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1FAD8D" w14:textId="5165E002" w:rsidR="00A11ECC" w:rsidRDefault="001A4925">
    <w:pPr>
      <w:pStyle w:val="Subsol"/>
      <w:tabs>
        <w:tab w:val="right" w:pos="9639"/>
      </w:tabs>
    </w:pPr>
    <w:r>
      <w:rPr>
        <w:color w:val="595959"/>
      </w:rPr>
      <w:t>F_A_0</w:t>
    </w:r>
    <w:r w:rsidR="00B5567D">
      <w:rPr>
        <w:color w:val="595959"/>
      </w:rPr>
      <w:t>9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D22B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D22B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7FE2C7" w14:textId="77777777" w:rsidR="004D6A3E" w:rsidRDefault="004D6A3E">
      <w:r>
        <w:separator/>
      </w:r>
    </w:p>
  </w:footnote>
  <w:footnote w:type="continuationSeparator" w:id="0">
    <w:p w14:paraId="6A833B66" w14:textId="77777777" w:rsidR="004D6A3E" w:rsidRDefault="004D6A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BC70C5" w14:textId="670DCF53" w:rsidR="00B5567D" w:rsidRDefault="00B5567D">
    <w:pPr>
      <w:pStyle w:val="Antet"/>
      <w:rPr>
        <w:color w:val="595959"/>
      </w:rPr>
    </w:pPr>
    <w:r>
      <w:rPr>
        <w:color w:val="595959"/>
      </w:rPr>
      <w:t xml:space="preserve">F_A_09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4369B0D9" w14:textId="77777777" w:rsidR="00B5567D" w:rsidRDefault="00B5567D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23DA8"/>
    <w:rsid w:val="0015074B"/>
    <w:rsid w:val="00166F0F"/>
    <w:rsid w:val="001A4925"/>
    <w:rsid w:val="00271790"/>
    <w:rsid w:val="0029639D"/>
    <w:rsid w:val="002A5ABA"/>
    <w:rsid w:val="00326F90"/>
    <w:rsid w:val="00355FBB"/>
    <w:rsid w:val="004D6A3E"/>
    <w:rsid w:val="006D22BB"/>
    <w:rsid w:val="006D2818"/>
    <w:rsid w:val="006E037C"/>
    <w:rsid w:val="00781DFE"/>
    <w:rsid w:val="00972A5B"/>
    <w:rsid w:val="00A11ECC"/>
    <w:rsid w:val="00AA1D8D"/>
    <w:rsid w:val="00B47730"/>
    <w:rsid w:val="00B54A8D"/>
    <w:rsid w:val="00B5567D"/>
    <w:rsid w:val="00C46B92"/>
    <w:rsid w:val="00C76FC1"/>
    <w:rsid w:val="00C93562"/>
    <w:rsid w:val="00CB0664"/>
    <w:rsid w:val="00D14D3F"/>
    <w:rsid w:val="00D3392E"/>
    <w:rsid w:val="00DD32BB"/>
    <w:rsid w:val="00E61A6B"/>
    <w:rsid w:val="00E6757A"/>
    <w:rsid w:val="00F74426"/>
    <w:rsid w:val="00F81D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GrilTabel">
    <w:name w:val="Table Grid"/>
    <w:basedOn w:val="Tabel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C76FC1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76F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GrilTabel">
    <w:name w:val="Table Grid"/>
    <w:basedOn w:val="Tabel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C76FC1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76F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5E005B-72C5-4FC5-BBE2-4BF7F7A45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456</Words>
  <Characters>2649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3099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Elena Chirilus</cp:lastModifiedBy>
  <cp:revision>10</cp:revision>
  <cp:lastPrinted>2026-10-12T08:06:00Z</cp:lastPrinted>
  <dcterms:created xsi:type="dcterms:W3CDTF">2026-08-24T15:14:00Z</dcterms:created>
  <dcterms:modified xsi:type="dcterms:W3CDTF">2026-10-12T08:07:00Z</dcterms:modified>
  <cp:category/>
</cp:coreProperties>
</file>