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46" w:rsidRDefault="00191A7C" w:rsidP="00621D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  <w:sz w:val="26"/>
          <w:szCs w:val="26"/>
          <w:lang w:val="ro-RO"/>
        </w:rPr>
      </w:pPr>
      <w:r w:rsidRPr="00571E7A">
        <w:rPr>
          <w:b/>
          <w:bCs/>
          <w:bdr w:val="none" w:sz="0" w:space="0" w:color="auto" w:frame="1"/>
        </w:rPr>
        <w:t xml:space="preserve"> </w:t>
      </w:r>
    </w:p>
    <w:p w:rsidR="007254CE" w:rsidRPr="00571E7A" w:rsidRDefault="00D83A5C" w:rsidP="007254C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A </w:t>
      </w:r>
      <w:r w:rsidR="007254CE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N E X A nr. 6a</w:t>
      </w:r>
    </w:p>
    <w:p w:rsidR="007254CE" w:rsidRPr="00571E7A" w:rsidRDefault="007254CE" w:rsidP="00621D43">
      <w:pPr>
        <w:spacing w:after="0" w:line="240" w:lineRule="auto"/>
        <w:ind w:left="708" w:firstLine="4500"/>
        <w:jc w:val="right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la Hotărârea nr.</w:t>
      </w:r>
      <w:r w:rsidRPr="00571E7A">
        <w:rPr>
          <w:rFonts w:ascii="Calibri" w:eastAsia="Calibri" w:hAnsi="Calibri" w:cs="Times New Roman"/>
          <w:b/>
        </w:rPr>
        <w:t xml:space="preserve">   </w:t>
      </w:r>
      <w:r w:rsidR="00621D43">
        <w:rPr>
          <w:rFonts w:ascii="Calibri" w:eastAsia="Calibri" w:hAnsi="Calibri" w:cs="Times New Roman"/>
          <w:b/>
        </w:rPr>
        <w:t>275</w:t>
      </w:r>
      <w:r w:rsidRPr="00571E7A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</w:t>
      </w:r>
      <w:r w:rsidR="00621D43">
        <w:rPr>
          <w:rFonts w:ascii="Calibri" w:eastAsia="Calibri" w:hAnsi="Calibri" w:cs="Times New Roman"/>
          <w:b/>
        </w:rPr>
        <w:t xml:space="preserve">                                   </w:t>
      </w:r>
      <w:proofErr w:type="gramStart"/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D83A5C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21D43">
        <w:rPr>
          <w:rFonts w:ascii="Times New Roman" w:eastAsia="Calibri" w:hAnsi="Times New Roman" w:cs="Times New Roman"/>
          <w:b/>
          <w:sz w:val="26"/>
          <w:szCs w:val="26"/>
          <w:lang w:val="ro-RO"/>
        </w:rPr>
        <w:t>22decembrie</w:t>
      </w:r>
      <w:proofErr w:type="gramEnd"/>
      <w:r w:rsidR="00D83A5C"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202</w:t>
      </w:r>
      <w:r w:rsidR="00033A18">
        <w:rPr>
          <w:rFonts w:ascii="Times New Roman" w:eastAsia="Calibri" w:hAnsi="Times New Roman" w:cs="Times New Roman"/>
          <w:b/>
          <w:sz w:val="26"/>
          <w:szCs w:val="26"/>
          <w:lang w:val="ro-RO"/>
        </w:rPr>
        <w:t>5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</w:t>
      </w:r>
    </w:p>
    <w:p w:rsidR="008F32B3" w:rsidRPr="00571E7A" w:rsidRDefault="008F32B3" w:rsidP="008F32B3">
      <w:pPr>
        <w:tabs>
          <w:tab w:val="left" w:pos="8280"/>
          <w:tab w:val="left" w:pos="88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</w:r>
    </w:p>
    <w:p w:rsidR="008F32B3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5747C8" w:rsidRPr="00571E7A" w:rsidRDefault="005747C8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DECLARAȚIE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privind stabilirea taxei de salubrizare pentru utilizatori casnici pentru anul 202</w:t>
      </w:r>
      <w:r w:rsidR="00033A18">
        <w:rPr>
          <w:rFonts w:ascii="Times New Roman" w:eastAsia="Calibri" w:hAnsi="Times New Roman" w:cs="Times New Roman"/>
          <w:b/>
          <w:sz w:val="26"/>
          <w:szCs w:val="26"/>
          <w:lang w:val="ro-RO"/>
        </w:rPr>
        <w:t>6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conform  H.C.L  nr. </w:t>
      </w:r>
      <w:r w:rsidR="00621D43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275 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621D43">
        <w:rPr>
          <w:rFonts w:ascii="Times New Roman" w:eastAsia="Calibri" w:hAnsi="Times New Roman" w:cs="Times New Roman"/>
          <w:b/>
          <w:sz w:val="26"/>
          <w:szCs w:val="26"/>
          <w:lang w:val="ro-RO"/>
        </w:rPr>
        <w:t>22 decembrie 2025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</w: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>Subsemnatul  ____________________________________, C.I. seria ______nr._______, cod  numeric  personal________________, eliberat  de  S.P.C.L.E.P. ________ la data de _______,</w:t>
      </w: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domiciliul: loc.______________, jud.________________, str.____________,nr.______, bl._____, </w:t>
      </w: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i/>
          <w:sz w:val="26"/>
          <w:szCs w:val="26"/>
          <w:lang w:val="ro-RO"/>
        </w:rPr>
        <w:t>sc._____, ap.______ telefon/fax/e-mail________________________________</w:t>
      </w: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Declar  pe  propria  răspundere că mă oblig la plata taxei speciale de salubrizare pentru  ________   persoane.</w:t>
      </w:r>
    </w:p>
    <w:p w:rsidR="008F32B3" w:rsidRPr="00571E7A" w:rsidRDefault="008F32B3" w:rsidP="008F32B3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UTILIZATOR CASNIC</w:t>
      </w:r>
    </w:p>
    <w:p w:rsidR="008F32B3" w:rsidRPr="00571E7A" w:rsidRDefault="008F32B3" w:rsidP="008F32B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tbl>
      <w:tblPr>
        <w:tblStyle w:val="TableGrid1"/>
        <w:tblW w:w="10456" w:type="dxa"/>
        <w:tblLayout w:type="fixed"/>
        <w:tblLook w:val="04A0" w:firstRow="1" w:lastRow="0" w:firstColumn="1" w:lastColumn="0" w:noHBand="0" w:noVBand="1"/>
      </w:tblPr>
      <w:tblGrid>
        <w:gridCol w:w="649"/>
        <w:gridCol w:w="3287"/>
        <w:gridCol w:w="850"/>
        <w:gridCol w:w="2977"/>
        <w:gridCol w:w="2693"/>
      </w:tblGrid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Nr.crt.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Adresa clădirii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Nr.</w:t>
            </w:r>
          </w:p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pers.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C6720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Cuantum  lei/lună  nr. persoane *</w:t>
            </w:r>
            <w:r w:rsidR="001479A8"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</w:t>
            </w:r>
            <w:r w:rsidR="00C67200" w:rsidRPr="00C6720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23,11</w:t>
            </w:r>
            <w:r w:rsidR="00A434B9" w:rsidRPr="00C6720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 </w:t>
            </w: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lei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Suma  datorată  pentru       anul  fiscal 202</w:t>
            </w:r>
            <w:r w:rsidR="00C67200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6</w:t>
            </w:r>
          </w:p>
          <w:p w:rsidR="008F32B3" w:rsidRPr="00571E7A" w:rsidRDefault="008F32B3" w:rsidP="00DE06F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(coloana 4 *12 luni)</w:t>
            </w: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571E7A" w:rsidRPr="00571E7A" w:rsidTr="00C141E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  <w:tr w:rsidR="008F32B3" w:rsidRPr="00571E7A" w:rsidTr="00C141E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ro-RO"/>
              </w:rPr>
            </w:pPr>
            <w:r w:rsidRPr="00571E7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3" w:rsidRPr="00571E7A" w:rsidRDefault="008F32B3" w:rsidP="00DE06F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</w:p>
        </w:tc>
      </w:tr>
    </w:tbl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OBLIGAȚII  CONTRIBUABILI</w:t>
      </w:r>
    </w:p>
    <w:p w:rsidR="008F32B3" w:rsidRPr="00571E7A" w:rsidRDefault="008F32B3" w:rsidP="008F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8F32B3" w:rsidRPr="00571E7A" w:rsidRDefault="008F32B3" w:rsidP="008F32B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Orice modificare privind datele înscrise în prezenta declarație va fi comunicată, în scris, Direcției Economic-Financiare din cadrul Primăriei municipiului Onești, în termen de 15 de zile de la data producerii acesteia, în vederea operării modificării.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2.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Taxa specială de salubrizare pentru utilizatorii casnici și non-casnici,  se  datorează  și  se  achită lunar până la data de </w:t>
      </w:r>
      <w:r w:rsidR="00E5289D"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25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inclusiv, pentru luna anterioară.</w:t>
      </w:r>
    </w:p>
    <w:p w:rsidR="008F32B3" w:rsidRPr="00571E7A" w:rsidRDefault="008F32B3" w:rsidP="008F32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Plata  taxei  speciale de  salubrizare  se  poate  face  și  anticipat  pentru  tot  anul  în  curs,  direct la  ghișeele  Direcţiei economico-financiare ale Primariei municipiului Onești, plata 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lastRenderedPageBreak/>
        <w:t xml:space="preserve">prin virament în contul </w:t>
      </w: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RO14TREZ06221360206XXXXX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, deschis la Trezoreria Municipiului Onești</w:t>
      </w:r>
      <w:r w:rsidR="006A24C8"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, la statiile self pay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sau încasare electronică pe site-ul </w:t>
      </w:r>
      <w:hyperlink r:id="rId9" w:history="1">
        <w:r w:rsidRPr="00571E7A">
          <w:rPr>
            <w:rFonts w:ascii="Times New Roman" w:eastAsia="Calibri" w:hAnsi="Times New Roman" w:cs="Times New Roman"/>
            <w:sz w:val="26"/>
            <w:szCs w:val="26"/>
            <w:u w:val="single"/>
            <w:lang w:val="ro-RO"/>
          </w:rPr>
          <w:t>www.ghiseul.ro</w:t>
        </w:r>
      </w:hyperlink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., cu respectarea condițiilor legale de acces la instrumentele de plată în mediul electronic.</w:t>
      </w:r>
    </w:p>
    <w:p w:rsidR="008F32B3" w:rsidRPr="00571E7A" w:rsidRDefault="008F32B3" w:rsidP="008F32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3.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Neplata taxei la termenele stabilite atrage după sine, calculul şi plata majorărilor de întârziere precum şi aplicarea măsurilor de urmărire şi executare silită prevăzute de Legea nr. 207/2015 privind Codul de procedură fiscală, cu modificarile si completarile ulterioare.</w:t>
      </w:r>
    </w:p>
    <w:p w:rsidR="008F32B3" w:rsidRPr="00571E7A" w:rsidRDefault="008F32B3" w:rsidP="008F32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4. 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Termenul de depunere a declaraţiei informative privind taxa specială de salubrizare este de 31 ianuarie a fiecărui an calendaristic.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5.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Conform art.18 din Regulamentul privind stabilirea taxei speciale de salubrizare pentru utilizatorii casnici și non-casnici din municipiul Oneşti se stabilesc urmatoarele</w:t>
      </w:r>
      <w:r w:rsidRPr="00571E7A">
        <w:rPr>
          <w:rFonts w:ascii="Times New Roman" w:hAnsi="Times New Roman" w:cs="Times New Roman"/>
        </w:rPr>
        <w:t xml:space="preserve"> 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contravenții și sancțiuni</w:t>
      </w:r>
      <w:r w:rsidRPr="00571E7A">
        <w:rPr>
          <w:rFonts w:ascii="Times New Roman" w:hAnsi="Times New Roman" w:cs="Times New Roman"/>
          <w:sz w:val="26"/>
          <w:szCs w:val="26"/>
          <w:lang w:val="ro-RO"/>
        </w:rPr>
        <w:t>: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  <w:t xml:space="preserve">nedepunerea declarației informative sau a declarației rectificative, se sancționează cu amendă contravențională de la  </w:t>
      </w:r>
      <w:r w:rsidR="00C67200" w:rsidRPr="00C67200">
        <w:rPr>
          <w:rFonts w:ascii="Times New Roman" w:eastAsia="Calibri" w:hAnsi="Times New Roman" w:cs="Times New Roman"/>
          <w:color w:val="FF0000"/>
          <w:sz w:val="24"/>
          <w:szCs w:val="24"/>
        </w:rPr>
        <w:t>440,30</w:t>
      </w:r>
      <w:r w:rsidR="00401103" w:rsidRPr="00C6720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01103" w:rsidRPr="00571E7A">
        <w:rPr>
          <w:rFonts w:ascii="Times New Roman" w:eastAsia="Calibri" w:hAnsi="Times New Roman" w:cs="Times New Roman"/>
          <w:sz w:val="24"/>
          <w:szCs w:val="24"/>
        </w:rPr>
        <w:t xml:space="preserve">lei </w:t>
      </w:r>
      <w:r w:rsidR="00A33001" w:rsidRPr="00571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7DE" w:rsidRPr="00571E7A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C67200" w:rsidRPr="00C67200">
        <w:rPr>
          <w:rFonts w:ascii="Times New Roman" w:eastAsia="Calibri" w:hAnsi="Times New Roman" w:cs="Times New Roman"/>
          <w:color w:val="FF0000"/>
          <w:sz w:val="24"/>
          <w:szCs w:val="24"/>
        </w:rPr>
        <w:t>1094,41</w:t>
      </w:r>
      <w:r w:rsidR="005947DE" w:rsidRPr="00571E7A">
        <w:rPr>
          <w:rFonts w:ascii="Times New Roman" w:eastAsia="Calibri" w:hAnsi="Times New Roman" w:cs="Times New Roman"/>
          <w:sz w:val="24"/>
          <w:szCs w:val="24"/>
        </w:rPr>
        <w:t xml:space="preserve"> lei.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  <w:t xml:space="preserve"> necomunicarea numărului real de persoane care locuiesc într-un imobil de către utilizatorii casnici, se sancționează cu amendă contravențională de la  </w:t>
      </w:r>
      <w:r w:rsidR="00C67200" w:rsidRPr="00C67200">
        <w:rPr>
          <w:rFonts w:ascii="Times New Roman" w:eastAsia="Calibri" w:hAnsi="Times New Roman" w:cs="Times New Roman"/>
          <w:color w:val="FF0000"/>
          <w:sz w:val="24"/>
          <w:szCs w:val="24"/>
        </w:rPr>
        <w:t>440,30</w:t>
      </w:r>
      <w:r w:rsidR="00A33001" w:rsidRPr="00C6720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947DE" w:rsidRPr="00571E7A">
        <w:rPr>
          <w:rFonts w:ascii="Times New Roman" w:eastAsia="Calibri" w:hAnsi="Times New Roman" w:cs="Times New Roman"/>
          <w:sz w:val="24"/>
          <w:szCs w:val="24"/>
        </w:rPr>
        <w:t xml:space="preserve">lei la </w:t>
      </w:r>
      <w:r w:rsidR="00C67200" w:rsidRPr="00C67200">
        <w:rPr>
          <w:rFonts w:ascii="Times New Roman" w:eastAsia="Calibri" w:hAnsi="Times New Roman" w:cs="Times New Roman"/>
          <w:color w:val="FF0000"/>
          <w:sz w:val="24"/>
          <w:szCs w:val="24"/>
        </w:rPr>
        <w:t>1094,91</w:t>
      </w:r>
      <w:r w:rsidR="005947DE" w:rsidRPr="00C6720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947DE" w:rsidRPr="00571E7A">
        <w:rPr>
          <w:rFonts w:ascii="Times New Roman" w:eastAsia="Calibri" w:hAnsi="Times New Roman" w:cs="Times New Roman"/>
          <w:sz w:val="24"/>
          <w:szCs w:val="24"/>
        </w:rPr>
        <w:t>lei.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ab/>
      </w:r>
      <w:r w:rsidR="00241965"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necomunicarea de către președintele asociației de proprietari/locatari a informațiilor solicitate de organul fiscal local cu privire la numărul de persoane care locuiesc pe apartamente, conform evidențelor asociației, se sancționează cu amenda contravențională de la  </w:t>
      </w:r>
      <w:r w:rsidR="00C67200" w:rsidRPr="00C67200">
        <w:rPr>
          <w:rFonts w:ascii="Times New Roman" w:eastAsia="Calibri" w:hAnsi="Times New Roman" w:cs="Times New Roman"/>
          <w:color w:val="FF0000"/>
          <w:sz w:val="26"/>
          <w:szCs w:val="26"/>
          <w:lang w:val="ro-RO"/>
        </w:rPr>
        <w:t>742,47</w:t>
      </w:r>
      <w:r w:rsidR="00241965" w:rsidRPr="00C67200">
        <w:rPr>
          <w:rFonts w:ascii="Times New Roman" w:eastAsia="Calibri" w:hAnsi="Times New Roman" w:cs="Times New Roman"/>
          <w:color w:val="FF0000"/>
          <w:sz w:val="26"/>
          <w:szCs w:val="26"/>
          <w:lang w:val="ro-RO"/>
        </w:rPr>
        <w:t xml:space="preserve"> </w:t>
      </w:r>
      <w:r w:rsidR="00241965"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lei  la  </w:t>
      </w:r>
      <w:r w:rsidR="00C67200" w:rsidRPr="00C67200">
        <w:rPr>
          <w:rFonts w:ascii="Times New Roman" w:eastAsia="Calibri" w:hAnsi="Times New Roman" w:cs="Times New Roman"/>
          <w:color w:val="FF0000"/>
          <w:sz w:val="26"/>
          <w:szCs w:val="26"/>
          <w:lang w:val="ro-RO"/>
        </w:rPr>
        <w:t>3712,45</w:t>
      </w:r>
      <w:r w:rsidR="00241965" w:rsidRPr="00C67200">
        <w:rPr>
          <w:rFonts w:ascii="Times New Roman" w:eastAsia="Calibri" w:hAnsi="Times New Roman" w:cs="Times New Roman"/>
          <w:color w:val="FF0000"/>
          <w:sz w:val="26"/>
          <w:szCs w:val="26"/>
          <w:lang w:val="ro-RO"/>
        </w:rPr>
        <w:t xml:space="preserve"> </w:t>
      </w:r>
      <w:r w:rsidR="00241965"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lei.</w:t>
      </w:r>
    </w:p>
    <w:p w:rsidR="008F32B3" w:rsidRPr="00571E7A" w:rsidRDefault="008F32B3" w:rsidP="008F32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b/>
          <w:sz w:val="26"/>
          <w:szCs w:val="26"/>
          <w:lang w:val="ro-RO"/>
        </w:rPr>
        <w:t>6.</w:t>
      </w: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Declarația  de  impunere  constituie  înștiințare  de  plată  conform  Legii nr. 207/2015 privind Codul  de  Procedură  Fiscală, cu  modificările  și  completarile  ulterioare.</w:t>
      </w:r>
    </w:p>
    <w:p w:rsidR="000B757E" w:rsidRPr="00571E7A" w:rsidRDefault="000B757E" w:rsidP="000B757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F32B3" w:rsidRPr="00571E7A" w:rsidRDefault="008F32B3" w:rsidP="000B757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Numele  și  prenumele  declarantului</w:t>
      </w:r>
    </w:p>
    <w:p w:rsidR="008F32B3" w:rsidRPr="00571E7A" w:rsidRDefault="000B757E" w:rsidP="000B757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........................................................................</w:t>
      </w:r>
    </w:p>
    <w:p w:rsidR="008F32B3" w:rsidRPr="00571E7A" w:rsidRDefault="008F32B3" w:rsidP="000B757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Semnătura</w:t>
      </w:r>
    </w:p>
    <w:p w:rsidR="008F32B3" w:rsidRPr="00571E7A" w:rsidRDefault="000B757E" w:rsidP="000B757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71E7A">
        <w:rPr>
          <w:rFonts w:ascii="Times New Roman" w:eastAsia="Calibri" w:hAnsi="Times New Roman" w:cs="Times New Roman"/>
          <w:sz w:val="26"/>
          <w:szCs w:val="26"/>
          <w:lang w:val="ro-RO"/>
        </w:rPr>
        <w:t>.......................................................................</w:t>
      </w:r>
    </w:p>
    <w:p w:rsidR="008F32B3" w:rsidRPr="00571E7A" w:rsidRDefault="008F32B3" w:rsidP="008F32B3">
      <w:pPr>
        <w:spacing w:line="256" w:lineRule="auto"/>
        <w:ind w:left="28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26073" w:rsidRPr="00571E7A" w:rsidRDefault="00E26073" w:rsidP="00E2607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C141EE" w:rsidRPr="00571E7A" w:rsidRDefault="00C141EE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C141EE" w:rsidRPr="00571E7A" w:rsidRDefault="00C141EE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Pr="00571E7A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Pr="00571E7A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Pr="00571E7A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Pr="00571E7A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Pr="00571E7A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Pr="00571E7A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Pr="00571E7A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BE64F2" w:rsidRDefault="00BE64F2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47C8" w:rsidRPr="00571E7A" w:rsidRDefault="005747C8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C141EE" w:rsidRPr="00571E7A" w:rsidRDefault="00C141EE" w:rsidP="00C141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141EE" w:rsidRPr="00571E7A" w:rsidSect="00C141EE">
      <w:footerReference w:type="default" r:id="rId10"/>
      <w:pgSz w:w="11906" w:h="16838"/>
      <w:pgMar w:top="709" w:right="991" w:bottom="567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10" w:rsidRDefault="00130B10" w:rsidP="004F62CE">
      <w:pPr>
        <w:spacing w:after="0" w:line="240" w:lineRule="auto"/>
      </w:pPr>
      <w:r>
        <w:separator/>
      </w:r>
    </w:p>
  </w:endnote>
  <w:endnote w:type="continuationSeparator" w:id="0">
    <w:p w:rsidR="00130B10" w:rsidRDefault="00130B10" w:rsidP="004F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561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E7A" w:rsidRDefault="00571E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D51" w:rsidRDefault="00BB0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10" w:rsidRDefault="00130B10" w:rsidP="004F62CE">
      <w:pPr>
        <w:spacing w:after="0" w:line="240" w:lineRule="auto"/>
      </w:pPr>
      <w:r>
        <w:separator/>
      </w:r>
    </w:p>
  </w:footnote>
  <w:footnote w:type="continuationSeparator" w:id="0">
    <w:p w:rsidR="00130B10" w:rsidRDefault="00130B10" w:rsidP="004F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B25"/>
    <w:multiLevelType w:val="hybridMultilevel"/>
    <w:tmpl w:val="C6621FDA"/>
    <w:lvl w:ilvl="0" w:tplc="5CFA3A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07EF3"/>
    <w:multiLevelType w:val="hybridMultilevel"/>
    <w:tmpl w:val="6BD43486"/>
    <w:lvl w:ilvl="0" w:tplc="AC140F04">
      <w:start w:val="6"/>
      <w:numFmt w:val="lowerLetter"/>
      <w:lvlText w:val="%1)"/>
      <w:lvlJc w:val="left"/>
      <w:pPr>
        <w:ind w:left="4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2D175BC"/>
    <w:multiLevelType w:val="singleLevel"/>
    <w:tmpl w:val="E9D4054A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29F30029"/>
    <w:multiLevelType w:val="hybridMultilevel"/>
    <w:tmpl w:val="2D441558"/>
    <w:lvl w:ilvl="0" w:tplc="13E6C6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7A2BA6"/>
    <w:multiLevelType w:val="hybridMultilevel"/>
    <w:tmpl w:val="C914AED6"/>
    <w:lvl w:ilvl="0" w:tplc="E41819B0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1B">
      <w:start w:val="1"/>
      <w:numFmt w:val="lowerRoman"/>
      <w:lvlText w:val="%3."/>
      <w:lvlJc w:val="right"/>
      <w:pPr>
        <w:ind w:left="2805" w:hanging="180"/>
      </w:pPr>
    </w:lvl>
    <w:lvl w:ilvl="3" w:tplc="0409000F">
      <w:start w:val="1"/>
      <w:numFmt w:val="decimal"/>
      <w:lvlText w:val="%4."/>
      <w:lvlJc w:val="left"/>
      <w:pPr>
        <w:ind w:left="3525" w:hanging="360"/>
      </w:pPr>
    </w:lvl>
    <w:lvl w:ilvl="4" w:tplc="04090019">
      <w:start w:val="1"/>
      <w:numFmt w:val="lowerLetter"/>
      <w:lvlText w:val="%5."/>
      <w:lvlJc w:val="left"/>
      <w:pPr>
        <w:ind w:left="4245" w:hanging="360"/>
      </w:pPr>
    </w:lvl>
    <w:lvl w:ilvl="5" w:tplc="0409001B">
      <w:start w:val="1"/>
      <w:numFmt w:val="lowerRoman"/>
      <w:lvlText w:val="%6."/>
      <w:lvlJc w:val="right"/>
      <w:pPr>
        <w:ind w:left="4965" w:hanging="180"/>
      </w:pPr>
    </w:lvl>
    <w:lvl w:ilvl="6" w:tplc="0409000F">
      <w:start w:val="1"/>
      <w:numFmt w:val="decimal"/>
      <w:lvlText w:val="%7."/>
      <w:lvlJc w:val="left"/>
      <w:pPr>
        <w:ind w:left="5685" w:hanging="360"/>
      </w:pPr>
    </w:lvl>
    <w:lvl w:ilvl="7" w:tplc="04090019">
      <w:start w:val="1"/>
      <w:numFmt w:val="lowerLetter"/>
      <w:lvlText w:val="%8."/>
      <w:lvlJc w:val="left"/>
      <w:pPr>
        <w:ind w:left="6405" w:hanging="360"/>
      </w:pPr>
    </w:lvl>
    <w:lvl w:ilvl="8" w:tplc="0409001B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2C4F196A"/>
    <w:multiLevelType w:val="hybridMultilevel"/>
    <w:tmpl w:val="0B5E7DDA"/>
    <w:lvl w:ilvl="0" w:tplc="EE002056">
      <w:start w:val="1"/>
      <w:numFmt w:val="lowerLetter"/>
      <w:lvlText w:val="%1)"/>
      <w:lvlJc w:val="left"/>
      <w:pPr>
        <w:ind w:left="532" w:hanging="39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BBF"/>
    <w:multiLevelType w:val="hybridMultilevel"/>
    <w:tmpl w:val="94527E28"/>
    <w:lvl w:ilvl="0" w:tplc="59326A1E">
      <w:start w:val="1"/>
      <w:numFmt w:val="lowerLetter"/>
      <w:lvlText w:val="%1)"/>
      <w:lvlJc w:val="left"/>
      <w:pPr>
        <w:ind w:left="532" w:hanging="39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62383"/>
    <w:multiLevelType w:val="hybridMultilevel"/>
    <w:tmpl w:val="0B5E7DDA"/>
    <w:lvl w:ilvl="0" w:tplc="EE002056">
      <w:start w:val="1"/>
      <w:numFmt w:val="lowerLetter"/>
      <w:lvlText w:val="%1)"/>
      <w:lvlJc w:val="left"/>
      <w:pPr>
        <w:ind w:left="532" w:hanging="39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B46D4"/>
    <w:multiLevelType w:val="hybridMultilevel"/>
    <w:tmpl w:val="D90C4400"/>
    <w:lvl w:ilvl="0" w:tplc="2438F6C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658256F"/>
    <w:multiLevelType w:val="hybridMultilevel"/>
    <w:tmpl w:val="92068740"/>
    <w:lvl w:ilvl="0" w:tplc="978C6192">
      <w:start w:val="1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A2D195B"/>
    <w:multiLevelType w:val="hybridMultilevel"/>
    <w:tmpl w:val="791CA70C"/>
    <w:lvl w:ilvl="0" w:tplc="09F8DB82">
      <w:start w:val="6"/>
      <w:numFmt w:val="lowerLetter"/>
      <w:lvlText w:val="%1)"/>
      <w:lvlJc w:val="left"/>
      <w:pPr>
        <w:ind w:left="480" w:hanging="360"/>
      </w:pPr>
      <w:rPr>
        <w:rFonts w:hint="default"/>
        <w:b/>
        <w:i/>
        <w:color w:val="0070C0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B350B8E"/>
    <w:multiLevelType w:val="hybridMultilevel"/>
    <w:tmpl w:val="D0AA8EAC"/>
    <w:lvl w:ilvl="0" w:tplc="7A1E351C">
      <w:start w:val="1"/>
      <w:numFmt w:val="lowerLetter"/>
      <w:lvlText w:val="%1)"/>
      <w:lvlJc w:val="left"/>
      <w:pPr>
        <w:ind w:left="1527" w:hanging="9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4422B4"/>
    <w:multiLevelType w:val="hybridMultilevel"/>
    <w:tmpl w:val="6BB8EBBC"/>
    <w:lvl w:ilvl="0" w:tplc="A468B44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11"/>
  </w:num>
  <w:num w:numId="9">
    <w:abstractNumId w:val="2"/>
    <w:lvlOverride w:ilvl="0">
      <w:lvl w:ilvl="0">
        <w:start w:val="3"/>
        <w:numFmt w:val="lowerLetter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CB"/>
    <w:rsid w:val="000037D8"/>
    <w:rsid w:val="00033A18"/>
    <w:rsid w:val="00040C94"/>
    <w:rsid w:val="0004236A"/>
    <w:rsid w:val="000424DD"/>
    <w:rsid w:val="000533A7"/>
    <w:rsid w:val="00062A5D"/>
    <w:rsid w:val="00065C75"/>
    <w:rsid w:val="000838D1"/>
    <w:rsid w:val="00083B1C"/>
    <w:rsid w:val="00096CD5"/>
    <w:rsid w:val="000A351A"/>
    <w:rsid w:val="000A4CE3"/>
    <w:rsid w:val="000A6310"/>
    <w:rsid w:val="000B2441"/>
    <w:rsid w:val="000B4C04"/>
    <w:rsid w:val="000B757E"/>
    <w:rsid w:val="000C25B2"/>
    <w:rsid w:val="000C383D"/>
    <w:rsid w:val="000D2B51"/>
    <w:rsid w:val="000D6041"/>
    <w:rsid w:val="000D692B"/>
    <w:rsid w:val="000E034E"/>
    <w:rsid w:val="000E2F22"/>
    <w:rsid w:val="000E6EE6"/>
    <w:rsid w:val="000E71DD"/>
    <w:rsid w:val="001018E1"/>
    <w:rsid w:val="001030FE"/>
    <w:rsid w:val="0010659C"/>
    <w:rsid w:val="00110CC6"/>
    <w:rsid w:val="001172E9"/>
    <w:rsid w:val="0013014B"/>
    <w:rsid w:val="00130B10"/>
    <w:rsid w:val="00131837"/>
    <w:rsid w:val="00146425"/>
    <w:rsid w:val="001479A8"/>
    <w:rsid w:val="0015364A"/>
    <w:rsid w:val="0015523B"/>
    <w:rsid w:val="00161D81"/>
    <w:rsid w:val="00162808"/>
    <w:rsid w:val="00164ED8"/>
    <w:rsid w:val="001670E1"/>
    <w:rsid w:val="0017212D"/>
    <w:rsid w:val="00176F5C"/>
    <w:rsid w:val="001845DE"/>
    <w:rsid w:val="001857D9"/>
    <w:rsid w:val="00187270"/>
    <w:rsid w:val="00191A7C"/>
    <w:rsid w:val="0019265F"/>
    <w:rsid w:val="001A3469"/>
    <w:rsid w:val="001A7751"/>
    <w:rsid w:val="001B0968"/>
    <w:rsid w:val="001C4FFD"/>
    <w:rsid w:val="001C706D"/>
    <w:rsid w:val="001D7F97"/>
    <w:rsid w:val="001E1BB0"/>
    <w:rsid w:val="001E4726"/>
    <w:rsid w:val="001E5397"/>
    <w:rsid w:val="001E6B05"/>
    <w:rsid w:val="001F305B"/>
    <w:rsid w:val="001F394E"/>
    <w:rsid w:val="001F53CA"/>
    <w:rsid w:val="001F5A3B"/>
    <w:rsid w:val="002011DC"/>
    <w:rsid w:val="0020602F"/>
    <w:rsid w:val="002204BC"/>
    <w:rsid w:val="00227514"/>
    <w:rsid w:val="00230E46"/>
    <w:rsid w:val="00232A3D"/>
    <w:rsid w:val="00233CE3"/>
    <w:rsid w:val="00233F13"/>
    <w:rsid w:val="00240EB4"/>
    <w:rsid w:val="00241965"/>
    <w:rsid w:val="00247148"/>
    <w:rsid w:val="00250E7C"/>
    <w:rsid w:val="00251A61"/>
    <w:rsid w:val="002627F6"/>
    <w:rsid w:val="002732CC"/>
    <w:rsid w:val="00273E75"/>
    <w:rsid w:val="002741BE"/>
    <w:rsid w:val="00292BE6"/>
    <w:rsid w:val="00293C13"/>
    <w:rsid w:val="00296373"/>
    <w:rsid w:val="002A24CF"/>
    <w:rsid w:val="002A73D2"/>
    <w:rsid w:val="002A73DD"/>
    <w:rsid w:val="002B2658"/>
    <w:rsid w:val="002C1604"/>
    <w:rsid w:val="002D4194"/>
    <w:rsid w:val="002E1AC1"/>
    <w:rsid w:val="002E2FB2"/>
    <w:rsid w:val="002E4522"/>
    <w:rsid w:val="002F0303"/>
    <w:rsid w:val="002F672A"/>
    <w:rsid w:val="00304C71"/>
    <w:rsid w:val="0031083A"/>
    <w:rsid w:val="00310EC4"/>
    <w:rsid w:val="00310F82"/>
    <w:rsid w:val="00314566"/>
    <w:rsid w:val="003169EE"/>
    <w:rsid w:val="003241BB"/>
    <w:rsid w:val="003242BC"/>
    <w:rsid w:val="00327788"/>
    <w:rsid w:val="00330916"/>
    <w:rsid w:val="003318C0"/>
    <w:rsid w:val="003361EA"/>
    <w:rsid w:val="00341A71"/>
    <w:rsid w:val="00341D17"/>
    <w:rsid w:val="00343313"/>
    <w:rsid w:val="00345282"/>
    <w:rsid w:val="00345532"/>
    <w:rsid w:val="00347563"/>
    <w:rsid w:val="0035727D"/>
    <w:rsid w:val="00367D30"/>
    <w:rsid w:val="00372A01"/>
    <w:rsid w:val="003810EA"/>
    <w:rsid w:val="003818A5"/>
    <w:rsid w:val="00392EE6"/>
    <w:rsid w:val="003962BD"/>
    <w:rsid w:val="003979E0"/>
    <w:rsid w:val="003A5DDB"/>
    <w:rsid w:val="003B0108"/>
    <w:rsid w:val="003B6358"/>
    <w:rsid w:val="003C0161"/>
    <w:rsid w:val="003C1911"/>
    <w:rsid w:val="003C2270"/>
    <w:rsid w:val="003C31B7"/>
    <w:rsid w:val="003C59C5"/>
    <w:rsid w:val="003C6B5D"/>
    <w:rsid w:val="003D7B7F"/>
    <w:rsid w:val="003E0B77"/>
    <w:rsid w:val="003E2B2A"/>
    <w:rsid w:val="003E41FD"/>
    <w:rsid w:val="003E61E0"/>
    <w:rsid w:val="003E6F5E"/>
    <w:rsid w:val="003E7876"/>
    <w:rsid w:val="003F1C8D"/>
    <w:rsid w:val="003F3416"/>
    <w:rsid w:val="003F3B41"/>
    <w:rsid w:val="003F3E03"/>
    <w:rsid w:val="00401103"/>
    <w:rsid w:val="00403B98"/>
    <w:rsid w:val="0040659E"/>
    <w:rsid w:val="00410C18"/>
    <w:rsid w:val="00410CD9"/>
    <w:rsid w:val="004117E4"/>
    <w:rsid w:val="00421602"/>
    <w:rsid w:val="00421840"/>
    <w:rsid w:val="00436A5F"/>
    <w:rsid w:val="00440202"/>
    <w:rsid w:val="00441936"/>
    <w:rsid w:val="0044352B"/>
    <w:rsid w:val="00444464"/>
    <w:rsid w:val="004531C9"/>
    <w:rsid w:val="0046490D"/>
    <w:rsid w:val="00476B0A"/>
    <w:rsid w:val="00481262"/>
    <w:rsid w:val="00485CED"/>
    <w:rsid w:val="004902F0"/>
    <w:rsid w:val="00491346"/>
    <w:rsid w:val="00492D1E"/>
    <w:rsid w:val="004A4A0F"/>
    <w:rsid w:val="004B0B8E"/>
    <w:rsid w:val="004B7487"/>
    <w:rsid w:val="004C0CED"/>
    <w:rsid w:val="004C1282"/>
    <w:rsid w:val="004C2866"/>
    <w:rsid w:val="004D2331"/>
    <w:rsid w:val="004D26CB"/>
    <w:rsid w:val="004E0C71"/>
    <w:rsid w:val="004E20B6"/>
    <w:rsid w:val="004E356D"/>
    <w:rsid w:val="004E51E7"/>
    <w:rsid w:val="004E57DC"/>
    <w:rsid w:val="004F62CE"/>
    <w:rsid w:val="00500972"/>
    <w:rsid w:val="0050345B"/>
    <w:rsid w:val="005057E4"/>
    <w:rsid w:val="00507C88"/>
    <w:rsid w:val="00515F07"/>
    <w:rsid w:val="00523E6F"/>
    <w:rsid w:val="00530A43"/>
    <w:rsid w:val="0054250C"/>
    <w:rsid w:val="0055253C"/>
    <w:rsid w:val="005537D3"/>
    <w:rsid w:val="00570882"/>
    <w:rsid w:val="0057152B"/>
    <w:rsid w:val="00571E7A"/>
    <w:rsid w:val="0057381C"/>
    <w:rsid w:val="005747C8"/>
    <w:rsid w:val="005834D0"/>
    <w:rsid w:val="00585488"/>
    <w:rsid w:val="00585664"/>
    <w:rsid w:val="005947DE"/>
    <w:rsid w:val="00595FF2"/>
    <w:rsid w:val="005A476D"/>
    <w:rsid w:val="005A655A"/>
    <w:rsid w:val="005B2728"/>
    <w:rsid w:val="005B2DE7"/>
    <w:rsid w:val="005B2F1B"/>
    <w:rsid w:val="005C446D"/>
    <w:rsid w:val="005D3EE0"/>
    <w:rsid w:val="005D61AA"/>
    <w:rsid w:val="005E6304"/>
    <w:rsid w:val="005E644C"/>
    <w:rsid w:val="005E785F"/>
    <w:rsid w:val="006045FC"/>
    <w:rsid w:val="006061D6"/>
    <w:rsid w:val="00614935"/>
    <w:rsid w:val="0062072B"/>
    <w:rsid w:val="00620928"/>
    <w:rsid w:val="00621D43"/>
    <w:rsid w:val="00622419"/>
    <w:rsid w:val="00625E57"/>
    <w:rsid w:val="0063059D"/>
    <w:rsid w:val="00631328"/>
    <w:rsid w:val="006354FB"/>
    <w:rsid w:val="00640C62"/>
    <w:rsid w:val="006459AC"/>
    <w:rsid w:val="00647D78"/>
    <w:rsid w:val="006627E1"/>
    <w:rsid w:val="00667CD4"/>
    <w:rsid w:val="006735BA"/>
    <w:rsid w:val="00675E35"/>
    <w:rsid w:val="00676D3C"/>
    <w:rsid w:val="0068241D"/>
    <w:rsid w:val="00684590"/>
    <w:rsid w:val="00693F37"/>
    <w:rsid w:val="00694C3F"/>
    <w:rsid w:val="006A132A"/>
    <w:rsid w:val="006A24C8"/>
    <w:rsid w:val="006A2DB7"/>
    <w:rsid w:val="006A7EEC"/>
    <w:rsid w:val="006B67E7"/>
    <w:rsid w:val="006C0000"/>
    <w:rsid w:val="006C3845"/>
    <w:rsid w:val="006C700C"/>
    <w:rsid w:val="006D129E"/>
    <w:rsid w:val="006D2C59"/>
    <w:rsid w:val="006D5210"/>
    <w:rsid w:val="006D74DC"/>
    <w:rsid w:val="006D7AB8"/>
    <w:rsid w:val="006F4B03"/>
    <w:rsid w:val="006F5D30"/>
    <w:rsid w:val="00705D29"/>
    <w:rsid w:val="00723F46"/>
    <w:rsid w:val="00724A2B"/>
    <w:rsid w:val="007254CE"/>
    <w:rsid w:val="00742C48"/>
    <w:rsid w:val="00750BD5"/>
    <w:rsid w:val="007525A0"/>
    <w:rsid w:val="00757913"/>
    <w:rsid w:val="00762C90"/>
    <w:rsid w:val="00763E6D"/>
    <w:rsid w:val="007754D9"/>
    <w:rsid w:val="0079110D"/>
    <w:rsid w:val="007965C8"/>
    <w:rsid w:val="007A0334"/>
    <w:rsid w:val="007A3ECD"/>
    <w:rsid w:val="007B220B"/>
    <w:rsid w:val="007C3542"/>
    <w:rsid w:val="007C71A7"/>
    <w:rsid w:val="007D3683"/>
    <w:rsid w:val="007D5BEE"/>
    <w:rsid w:val="007D75FB"/>
    <w:rsid w:val="007E3755"/>
    <w:rsid w:val="007E4EE9"/>
    <w:rsid w:val="007E7418"/>
    <w:rsid w:val="007E75CD"/>
    <w:rsid w:val="007E7895"/>
    <w:rsid w:val="007F1520"/>
    <w:rsid w:val="007F2273"/>
    <w:rsid w:val="007F3B22"/>
    <w:rsid w:val="007F6611"/>
    <w:rsid w:val="00802BE0"/>
    <w:rsid w:val="008038A4"/>
    <w:rsid w:val="00811A08"/>
    <w:rsid w:val="008133E2"/>
    <w:rsid w:val="00814D02"/>
    <w:rsid w:val="00814E79"/>
    <w:rsid w:val="00821FD2"/>
    <w:rsid w:val="0083081D"/>
    <w:rsid w:val="008322FE"/>
    <w:rsid w:val="0083596D"/>
    <w:rsid w:val="00842891"/>
    <w:rsid w:val="008439A9"/>
    <w:rsid w:val="00844140"/>
    <w:rsid w:val="008477C0"/>
    <w:rsid w:val="00847D6E"/>
    <w:rsid w:val="00851625"/>
    <w:rsid w:val="008608D3"/>
    <w:rsid w:val="00862732"/>
    <w:rsid w:val="0087416C"/>
    <w:rsid w:val="0087654C"/>
    <w:rsid w:val="00885210"/>
    <w:rsid w:val="00886497"/>
    <w:rsid w:val="00892D78"/>
    <w:rsid w:val="00894146"/>
    <w:rsid w:val="008A3076"/>
    <w:rsid w:val="008A3D28"/>
    <w:rsid w:val="008A4EF6"/>
    <w:rsid w:val="008B20F7"/>
    <w:rsid w:val="008B3CD6"/>
    <w:rsid w:val="008B520A"/>
    <w:rsid w:val="008C0A37"/>
    <w:rsid w:val="008C68C8"/>
    <w:rsid w:val="008C6B9E"/>
    <w:rsid w:val="008D6F60"/>
    <w:rsid w:val="008E2091"/>
    <w:rsid w:val="008F32B3"/>
    <w:rsid w:val="008F53C5"/>
    <w:rsid w:val="00910034"/>
    <w:rsid w:val="00910196"/>
    <w:rsid w:val="009139B5"/>
    <w:rsid w:val="009148CB"/>
    <w:rsid w:val="009171DC"/>
    <w:rsid w:val="009208C5"/>
    <w:rsid w:val="009252B7"/>
    <w:rsid w:val="00925F56"/>
    <w:rsid w:val="009309F5"/>
    <w:rsid w:val="009312A2"/>
    <w:rsid w:val="00933A06"/>
    <w:rsid w:val="00953CE6"/>
    <w:rsid w:val="00954CFB"/>
    <w:rsid w:val="0095673F"/>
    <w:rsid w:val="00957D11"/>
    <w:rsid w:val="009641B6"/>
    <w:rsid w:val="00964BB3"/>
    <w:rsid w:val="009678AC"/>
    <w:rsid w:val="00973877"/>
    <w:rsid w:val="00990983"/>
    <w:rsid w:val="0099196C"/>
    <w:rsid w:val="00993954"/>
    <w:rsid w:val="009962ED"/>
    <w:rsid w:val="00996465"/>
    <w:rsid w:val="009A2AC9"/>
    <w:rsid w:val="009A6742"/>
    <w:rsid w:val="009B38B6"/>
    <w:rsid w:val="009C2CE3"/>
    <w:rsid w:val="009C3AC4"/>
    <w:rsid w:val="009C7456"/>
    <w:rsid w:val="009D2B35"/>
    <w:rsid w:val="009E1EC8"/>
    <w:rsid w:val="009F0EF1"/>
    <w:rsid w:val="009F5ACD"/>
    <w:rsid w:val="00A04950"/>
    <w:rsid w:val="00A23032"/>
    <w:rsid w:val="00A327EF"/>
    <w:rsid w:val="00A33001"/>
    <w:rsid w:val="00A414CB"/>
    <w:rsid w:val="00A434B9"/>
    <w:rsid w:val="00A47E87"/>
    <w:rsid w:val="00A50601"/>
    <w:rsid w:val="00A554F1"/>
    <w:rsid w:val="00A607E8"/>
    <w:rsid w:val="00A6525C"/>
    <w:rsid w:val="00A7233A"/>
    <w:rsid w:val="00A75D5C"/>
    <w:rsid w:val="00A86572"/>
    <w:rsid w:val="00AA6568"/>
    <w:rsid w:val="00AB143D"/>
    <w:rsid w:val="00AC39AD"/>
    <w:rsid w:val="00AD1966"/>
    <w:rsid w:val="00AD1A4D"/>
    <w:rsid w:val="00AD36E0"/>
    <w:rsid w:val="00AD3CED"/>
    <w:rsid w:val="00AD48A4"/>
    <w:rsid w:val="00AE1ED3"/>
    <w:rsid w:val="00AF4B36"/>
    <w:rsid w:val="00B043E2"/>
    <w:rsid w:val="00B1096D"/>
    <w:rsid w:val="00B17D80"/>
    <w:rsid w:val="00B372D4"/>
    <w:rsid w:val="00B4044C"/>
    <w:rsid w:val="00B46B9E"/>
    <w:rsid w:val="00B52566"/>
    <w:rsid w:val="00B73F11"/>
    <w:rsid w:val="00B74331"/>
    <w:rsid w:val="00B75130"/>
    <w:rsid w:val="00B81397"/>
    <w:rsid w:val="00B8318B"/>
    <w:rsid w:val="00B86271"/>
    <w:rsid w:val="00B86B9D"/>
    <w:rsid w:val="00B921B7"/>
    <w:rsid w:val="00B96111"/>
    <w:rsid w:val="00BB0D51"/>
    <w:rsid w:val="00BB1A8F"/>
    <w:rsid w:val="00BC0A3A"/>
    <w:rsid w:val="00BD0BDE"/>
    <w:rsid w:val="00BD495B"/>
    <w:rsid w:val="00BE1E47"/>
    <w:rsid w:val="00BE262A"/>
    <w:rsid w:val="00BE64F2"/>
    <w:rsid w:val="00BF3952"/>
    <w:rsid w:val="00BF4659"/>
    <w:rsid w:val="00BF469E"/>
    <w:rsid w:val="00BF5175"/>
    <w:rsid w:val="00C11989"/>
    <w:rsid w:val="00C141EE"/>
    <w:rsid w:val="00C223E5"/>
    <w:rsid w:val="00C24F44"/>
    <w:rsid w:val="00C25A66"/>
    <w:rsid w:val="00C43766"/>
    <w:rsid w:val="00C62FA3"/>
    <w:rsid w:val="00C67200"/>
    <w:rsid w:val="00C70928"/>
    <w:rsid w:val="00C72CB4"/>
    <w:rsid w:val="00C73B70"/>
    <w:rsid w:val="00C74048"/>
    <w:rsid w:val="00C76858"/>
    <w:rsid w:val="00C77D90"/>
    <w:rsid w:val="00C84388"/>
    <w:rsid w:val="00C84A13"/>
    <w:rsid w:val="00C85314"/>
    <w:rsid w:val="00C85A9E"/>
    <w:rsid w:val="00C96E7B"/>
    <w:rsid w:val="00CA6DE2"/>
    <w:rsid w:val="00CB6160"/>
    <w:rsid w:val="00CC04C9"/>
    <w:rsid w:val="00CD2B3B"/>
    <w:rsid w:val="00CD7F35"/>
    <w:rsid w:val="00CE0144"/>
    <w:rsid w:val="00D01003"/>
    <w:rsid w:val="00D016F5"/>
    <w:rsid w:val="00D01A51"/>
    <w:rsid w:val="00D15DDD"/>
    <w:rsid w:val="00D16E31"/>
    <w:rsid w:val="00D23929"/>
    <w:rsid w:val="00D3595D"/>
    <w:rsid w:val="00D43E15"/>
    <w:rsid w:val="00D45958"/>
    <w:rsid w:val="00D467FD"/>
    <w:rsid w:val="00D47017"/>
    <w:rsid w:val="00D4783B"/>
    <w:rsid w:val="00D52976"/>
    <w:rsid w:val="00D60DBA"/>
    <w:rsid w:val="00D64B79"/>
    <w:rsid w:val="00D70D51"/>
    <w:rsid w:val="00D8202B"/>
    <w:rsid w:val="00D822DC"/>
    <w:rsid w:val="00D83A5C"/>
    <w:rsid w:val="00D85FB4"/>
    <w:rsid w:val="00D86BE6"/>
    <w:rsid w:val="00D9084D"/>
    <w:rsid w:val="00DA2C4D"/>
    <w:rsid w:val="00DC50DA"/>
    <w:rsid w:val="00DD079D"/>
    <w:rsid w:val="00DE1B9C"/>
    <w:rsid w:val="00DF0711"/>
    <w:rsid w:val="00DF7610"/>
    <w:rsid w:val="00E045DF"/>
    <w:rsid w:val="00E141FF"/>
    <w:rsid w:val="00E173A2"/>
    <w:rsid w:val="00E26073"/>
    <w:rsid w:val="00E31EBF"/>
    <w:rsid w:val="00E37823"/>
    <w:rsid w:val="00E417BB"/>
    <w:rsid w:val="00E41F7B"/>
    <w:rsid w:val="00E4340C"/>
    <w:rsid w:val="00E523EA"/>
    <w:rsid w:val="00E5289D"/>
    <w:rsid w:val="00E5495E"/>
    <w:rsid w:val="00E66A0C"/>
    <w:rsid w:val="00E67BFB"/>
    <w:rsid w:val="00E741E1"/>
    <w:rsid w:val="00E76E78"/>
    <w:rsid w:val="00E8742F"/>
    <w:rsid w:val="00E97AAF"/>
    <w:rsid w:val="00EA7298"/>
    <w:rsid w:val="00EB2D4B"/>
    <w:rsid w:val="00EC62D1"/>
    <w:rsid w:val="00ED1521"/>
    <w:rsid w:val="00ED1FEC"/>
    <w:rsid w:val="00EE33AE"/>
    <w:rsid w:val="00EE404B"/>
    <w:rsid w:val="00EF4FEA"/>
    <w:rsid w:val="00EF6031"/>
    <w:rsid w:val="00F11035"/>
    <w:rsid w:val="00F137E9"/>
    <w:rsid w:val="00F24480"/>
    <w:rsid w:val="00F30497"/>
    <w:rsid w:val="00F318FA"/>
    <w:rsid w:val="00F40176"/>
    <w:rsid w:val="00F474F4"/>
    <w:rsid w:val="00F4755C"/>
    <w:rsid w:val="00F50510"/>
    <w:rsid w:val="00F57C85"/>
    <w:rsid w:val="00F64DBF"/>
    <w:rsid w:val="00F87907"/>
    <w:rsid w:val="00F87A13"/>
    <w:rsid w:val="00F918E0"/>
    <w:rsid w:val="00F95E8D"/>
    <w:rsid w:val="00FA4A0E"/>
    <w:rsid w:val="00FA73C3"/>
    <w:rsid w:val="00FB2D00"/>
    <w:rsid w:val="00FD11BD"/>
    <w:rsid w:val="00FE62D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1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E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CE"/>
    <w:rPr>
      <w:lang w:val="en-US"/>
    </w:rPr>
  </w:style>
  <w:style w:type="paragraph" w:styleId="NoSpacing">
    <w:name w:val="No Spacing"/>
    <w:uiPriority w:val="1"/>
    <w:qFormat/>
    <w:rsid w:val="00CA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customStyle="1" w:styleId="Style2">
    <w:name w:val="Style2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Calibri" w:eastAsiaTheme="minorEastAsia" w:hAnsi="Calibri" w:cs="Calibri"/>
      <w:sz w:val="24"/>
      <w:szCs w:val="24"/>
    </w:rPr>
  </w:style>
  <w:style w:type="paragraph" w:customStyle="1" w:styleId="Style3">
    <w:name w:val="Style3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4" w:lineRule="exact"/>
    </w:pPr>
    <w:rPr>
      <w:rFonts w:ascii="Calibri" w:eastAsiaTheme="minorEastAsia" w:hAnsi="Calibri" w:cs="Calibri"/>
      <w:sz w:val="24"/>
      <w:szCs w:val="24"/>
    </w:rPr>
  </w:style>
  <w:style w:type="paragraph" w:customStyle="1" w:styleId="Style4">
    <w:name w:val="Style4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5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42891"/>
    <w:rPr>
      <w:rFonts w:ascii="Calibri" w:hAnsi="Calibri" w:cs="Calibri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842891"/>
    <w:rPr>
      <w:rFonts w:ascii="Calibri" w:hAnsi="Calibri" w:cs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9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030F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1030F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1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E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CE"/>
    <w:rPr>
      <w:lang w:val="en-US"/>
    </w:rPr>
  </w:style>
  <w:style w:type="paragraph" w:styleId="NoSpacing">
    <w:name w:val="No Spacing"/>
    <w:uiPriority w:val="1"/>
    <w:qFormat/>
    <w:rsid w:val="00CA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customStyle="1" w:styleId="Style2">
    <w:name w:val="Style2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Calibri" w:eastAsiaTheme="minorEastAsia" w:hAnsi="Calibri" w:cs="Calibri"/>
      <w:sz w:val="24"/>
      <w:szCs w:val="24"/>
    </w:rPr>
  </w:style>
  <w:style w:type="paragraph" w:customStyle="1" w:styleId="Style3">
    <w:name w:val="Style3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54" w:lineRule="exact"/>
    </w:pPr>
    <w:rPr>
      <w:rFonts w:ascii="Calibri" w:eastAsiaTheme="minorEastAsia" w:hAnsi="Calibri" w:cs="Calibri"/>
      <w:sz w:val="24"/>
      <w:szCs w:val="24"/>
    </w:rPr>
  </w:style>
  <w:style w:type="paragraph" w:customStyle="1" w:styleId="Style4">
    <w:name w:val="Style4"/>
    <w:basedOn w:val="Normal"/>
    <w:uiPriority w:val="99"/>
    <w:rsid w:val="00842891"/>
    <w:pPr>
      <w:widowControl w:val="0"/>
      <w:autoSpaceDE w:val="0"/>
      <w:autoSpaceDN w:val="0"/>
      <w:adjustRightInd w:val="0"/>
      <w:spacing w:after="0" w:line="245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42891"/>
    <w:rPr>
      <w:rFonts w:ascii="Calibri" w:hAnsi="Calibri" w:cs="Calibri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842891"/>
    <w:rPr>
      <w:rFonts w:ascii="Calibri" w:hAnsi="Calibri" w:cs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9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030F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1030F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hiseul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BD65-CAAC-4032-932D-4CB5C7F8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Baciu</dc:creator>
  <cp:lastModifiedBy>Floarea Buzduga</cp:lastModifiedBy>
  <cp:revision>21</cp:revision>
  <cp:lastPrinted>2025-10-15T08:58:00Z</cp:lastPrinted>
  <dcterms:created xsi:type="dcterms:W3CDTF">2024-10-15T07:38:00Z</dcterms:created>
  <dcterms:modified xsi:type="dcterms:W3CDTF">2026-01-05T09:50:00Z</dcterms:modified>
</cp:coreProperties>
</file>